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FD" w:rsidRPr="002F59A8" w:rsidRDefault="005D483D" w:rsidP="00F068FD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r w:rsidRPr="002F59A8">
        <w:rPr>
          <w:rFonts w:ascii="Century Gothic" w:hAnsi="Century Gothic"/>
          <w:b/>
          <w:sz w:val="28"/>
          <w:szCs w:val="28"/>
          <w:u w:val="single"/>
        </w:rPr>
        <w:t>MEGÁLLAPODÁS</w:t>
      </w:r>
      <w:r w:rsidR="009F11C7" w:rsidRPr="002F59A8">
        <w:rPr>
          <w:rFonts w:ascii="Century Gothic" w:hAnsi="Century Gothic"/>
          <w:b/>
          <w:sz w:val="28"/>
          <w:szCs w:val="28"/>
          <w:u w:val="single"/>
        </w:rPr>
        <w:t>,</w:t>
      </w:r>
    </w:p>
    <w:p w:rsidR="00F068FD" w:rsidRPr="002F59A8" w:rsidRDefault="00F068FD" w:rsidP="00F068FD">
      <w:pPr>
        <w:jc w:val="center"/>
        <w:rPr>
          <w:b/>
          <w:sz w:val="22"/>
          <w:szCs w:val="22"/>
        </w:rPr>
      </w:pPr>
    </w:p>
    <w:p w:rsidR="00F068FD" w:rsidRPr="002F59A8" w:rsidRDefault="00F068FD" w:rsidP="005921E0">
      <w:pPr>
        <w:jc w:val="both"/>
        <w:rPr>
          <w:rFonts w:ascii="Century Gothic" w:hAnsi="Century Gothic"/>
          <w:b/>
          <w:sz w:val="22"/>
          <w:szCs w:val="22"/>
        </w:rPr>
      </w:pPr>
    </w:p>
    <w:p w:rsidR="003D18E8" w:rsidRPr="009F7973" w:rsidRDefault="00F068FD" w:rsidP="005921E0">
      <w:pPr>
        <w:jc w:val="both"/>
        <w:rPr>
          <w:rFonts w:ascii="Century Gothic" w:hAnsi="Century Gothic"/>
          <w:sz w:val="18"/>
          <w:szCs w:val="18"/>
        </w:rPr>
      </w:pPr>
      <w:r w:rsidRPr="009F7973">
        <w:rPr>
          <w:rFonts w:ascii="Century Gothic" w:hAnsi="Century Gothic"/>
          <w:sz w:val="18"/>
          <w:szCs w:val="18"/>
        </w:rPr>
        <w:t xml:space="preserve">amely létrejött egyrészről: </w:t>
      </w:r>
    </w:p>
    <w:p w:rsidR="00F068FD" w:rsidRPr="002F59A8" w:rsidRDefault="00187261" w:rsidP="005921E0">
      <w:pPr>
        <w:jc w:val="both"/>
        <w:rPr>
          <w:rFonts w:ascii="Century Gothic" w:hAnsi="Century Gothic"/>
          <w:sz w:val="18"/>
          <w:szCs w:val="18"/>
        </w:rPr>
      </w:pPr>
      <w:r w:rsidRPr="00187261">
        <w:rPr>
          <w:rFonts w:ascii="Century Gothic" w:hAnsi="Century Gothic"/>
          <w:b/>
          <w:sz w:val="18"/>
          <w:szCs w:val="18"/>
        </w:rPr>
        <w:t xml:space="preserve">Veresegyház Város Önkormányzata </w:t>
      </w:r>
      <w:r w:rsidRPr="00187261">
        <w:rPr>
          <w:rFonts w:ascii="Century Gothic" w:hAnsi="Century Gothic"/>
          <w:bCs/>
          <w:sz w:val="18"/>
          <w:szCs w:val="18"/>
        </w:rPr>
        <w:t>(székhelye: 2112 Veresegyház, Fő út 35., adószám: 15730576-2-13, statisztikai számjele: 15730576-8411-321-13, törzskönyvi azonosító száma a Magyar Államkincstárnál: 730578, képviseli a Magyarország helyi önkormányzatairól szóló 2011. évi CLXXXIX. törvény (a továbbiakban: Mötv.) 41. §-a szerint: Pásztor Béla polgármester, jogi ellenjegyző: Garai Tamás József jegyző és az államháztartásról szóló 2011. évi CXCV. törvény (a továbbiakban: Áht.) 37. § (1) bekezdése szerinti pénzügyi ellenjegyző: Jáger Ágnes pénzügyi osztályvezető, bankszámlaszáma: K&amp;H Bank Zrt. 10402991-49565452-57481014)</w:t>
      </w:r>
      <w:r w:rsidR="009F7973" w:rsidRPr="009F7973">
        <w:rPr>
          <w:rFonts w:ascii="Century Gothic" w:hAnsi="Century Gothic"/>
          <w:b/>
          <w:sz w:val="18"/>
          <w:szCs w:val="18"/>
        </w:rPr>
        <w:t xml:space="preserve"> </w:t>
      </w:r>
      <w:r w:rsidR="00152D30" w:rsidRPr="009F7973">
        <w:rPr>
          <w:rFonts w:ascii="Century Gothic" w:hAnsi="Century Gothic"/>
          <w:b/>
          <w:sz w:val="18"/>
          <w:szCs w:val="18"/>
        </w:rPr>
        <w:t>(a továbbiakban</w:t>
      </w:r>
      <w:r w:rsidR="00152D30" w:rsidRPr="00152D30">
        <w:rPr>
          <w:rFonts w:ascii="Century Gothic" w:hAnsi="Century Gothic"/>
          <w:b/>
          <w:sz w:val="18"/>
          <w:szCs w:val="18"/>
        </w:rPr>
        <w:t xml:space="preserve">: </w:t>
      </w:r>
      <w:r w:rsidR="001E1DA9">
        <w:rPr>
          <w:rFonts w:ascii="Century Gothic" w:hAnsi="Century Gothic"/>
          <w:b/>
          <w:sz w:val="18"/>
          <w:szCs w:val="18"/>
        </w:rPr>
        <w:t>VVÖ</w:t>
      </w:r>
      <w:r w:rsidR="00152D30" w:rsidRPr="00152D30">
        <w:rPr>
          <w:rFonts w:ascii="Century Gothic" w:hAnsi="Century Gothic"/>
          <w:b/>
          <w:sz w:val="18"/>
          <w:szCs w:val="18"/>
        </w:rPr>
        <w:t>)</w:t>
      </w:r>
    </w:p>
    <w:p w:rsidR="00F068FD" w:rsidRPr="002F59A8" w:rsidRDefault="00F068FD" w:rsidP="005921E0">
      <w:pPr>
        <w:jc w:val="both"/>
        <w:rPr>
          <w:rFonts w:ascii="Century Gothic" w:hAnsi="Century Gothic"/>
          <w:sz w:val="18"/>
          <w:szCs w:val="18"/>
        </w:rPr>
      </w:pPr>
    </w:p>
    <w:p w:rsidR="003D18E8" w:rsidRPr="002F59A8" w:rsidRDefault="00F068FD" w:rsidP="005921E0">
      <w:pPr>
        <w:jc w:val="both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 xml:space="preserve">másrészről: </w:t>
      </w:r>
    </w:p>
    <w:p w:rsidR="00F068FD" w:rsidRPr="009F7973" w:rsidRDefault="009F7973" w:rsidP="009F7973">
      <w:pPr>
        <w:jc w:val="both"/>
        <w:rPr>
          <w:rFonts w:ascii="Century Gothic" w:hAnsi="Century Gothic"/>
          <w:bCs/>
          <w:sz w:val="18"/>
          <w:szCs w:val="18"/>
        </w:rPr>
      </w:pPr>
      <w:r w:rsidRPr="009F7973">
        <w:rPr>
          <w:rFonts w:ascii="Century Gothic" w:hAnsi="Century Gothic"/>
          <w:b/>
          <w:bCs/>
          <w:sz w:val="18"/>
          <w:szCs w:val="18"/>
        </w:rPr>
        <w:t xml:space="preserve">Római Katolikus Egyházközség Veresegyház </w:t>
      </w:r>
      <w:r w:rsidRPr="009F7973">
        <w:rPr>
          <w:rFonts w:ascii="Century Gothic" w:hAnsi="Century Gothic"/>
          <w:bCs/>
          <w:sz w:val="18"/>
          <w:szCs w:val="18"/>
        </w:rPr>
        <w:t>(székhelye: 2112 Veresegyház, Fő út 93.; adószáma: 19835752-1-13; statisztikai számjele: 19835752-9491-559-13; képviseletében eljár: Molnár Zsolt plébános önállóan, bankszámlaszáma: Veresegyház és Vidéke Takarékszövetkezet 66000011-11058117-00000000)</w:t>
      </w:r>
      <w:r w:rsidR="00D349EF" w:rsidRPr="009F7973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5D483D" w:rsidRPr="009F7973">
        <w:rPr>
          <w:rFonts w:ascii="Century Gothic" w:hAnsi="Century Gothic"/>
          <w:b/>
          <w:sz w:val="18"/>
          <w:szCs w:val="18"/>
        </w:rPr>
        <w:t xml:space="preserve">(a továbbiakban: </w:t>
      </w:r>
      <w:r w:rsidR="002F52A8">
        <w:rPr>
          <w:rFonts w:ascii="Century Gothic" w:hAnsi="Century Gothic"/>
          <w:b/>
          <w:sz w:val="18"/>
          <w:szCs w:val="18"/>
        </w:rPr>
        <w:t>RómKatEk</w:t>
      </w:r>
      <w:r w:rsidR="00152D30" w:rsidRPr="009F7973">
        <w:rPr>
          <w:rFonts w:ascii="Century Gothic" w:hAnsi="Century Gothic"/>
          <w:b/>
          <w:sz w:val="18"/>
          <w:szCs w:val="18"/>
        </w:rPr>
        <w:t>;</w:t>
      </w:r>
      <w:r w:rsidR="005D483D" w:rsidRPr="009F7973">
        <w:rPr>
          <w:rFonts w:ascii="Century Gothic" w:hAnsi="Century Gothic"/>
          <w:b/>
          <w:sz w:val="18"/>
          <w:szCs w:val="18"/>
        </w:rPr>
        <w:t xml:space="preserve"> </w:t>
      </w:r>
      <w:r w:rsidR="001E1DA9" w:rsidRPr="009F7973">
        <w:rPr>
          <w:rFonts w:ascii="Century Gothic" w:hAnsi="Century Gothic"/>
          <w:b/>
          <w:sz w:val="18"/>
          <w:szCs w:val="18"/>
        </w:rPr>
        <w:t>VVÖ</w:t>
      </w:r>
      <w:r w:rsidR="002F52A8">
        <w:rPr>
          <w:rFonts w:ascii="Century Gothic" w:hAnsi="Century Gothic"/>
          <w:b/>
          <w:sz w:val="18"/>
          <w:szCs w:val="18"/>
        </w:rPr>
        <w:t xml:space="preserve"> és RómKat</w:t>
      </w:r>
      <w:r w:rsidR="001E1DA9" w:rsidRPr="009F7973">
        <w:rPr>
          <w:rFonts w:ascii="Century Gothic" w:hAnsi="Century Gothic"/>
          <w:b/>
          <w:sz w:val="18"/>
          <w:szCs w:val="18"/>
        </w:rPr>
        <w:t xml:space="preserve">Ek </w:t>
      </w:r>
      <w:r w:rsidR="00152D30" w:rsidRPr="009F7973">
        <w:rPr>
          <w:rFonts w:ascii="Century Gothic" w:hAnsi="Century Gothic"/>
          <w:b/>
          <w:sz w:val="18"/>
          <w:szCs w:val="18"/>
        </w:rPr>
        <w:t xml:space="preserve">a továbbiakban együttesen: Felek) </w:t>
      </w:r>
      <w:r w:rsidR="00152D30" w:rsidRPr="009F7973">
        <w:rPr>
          <w:rFonts w:ascii="Century Gothic" w:hAnsi="Century Gothic"/>
          <w:sz w:val="18"/>
          <w:szCs w:val="18"/>
        </w:rPr>
        <w:t xml:space="preserve">között </w:t>
      </w:r>
      <w:r w:rsidR="00F068FD" w:rsidRPr="009F7973">
        <w:rPr>
          <w:rFonts w:ascii="Century Gothic" w:hAnsi="Century Gothic"/>
          <w:sz w:val="18"/>
          <w:szCs w:val="18"/>
        </w:rPr>
        <w:t xml:space="preserve">alulírott napon a következő tartalommal. </w:t>
      </w:r>
    </w:p>
    <w:p w:rsidR="00521F92" w:rsidRDefault="00521F92" w:rsidP="005921E0">
      <w:pPr>
        <w:jc w:val="both"/>
        <w:rPr>
          <w:rFonts w:ascii="Century Gothic" w:hAnsi="Century Gothic"/>
          <w:sz w:val="18"/>
          <w:szCs w:val="18"/>
        </w:rPr>
      </w:pPr>
    </w:p>
    <w:p w:rsidR="00172B57" w:rsidRPr="002F59A8" w:rsidRDefault="00172B57" w:rsidP="005921E0">
      <w:pPr>
        <w:jc w:val="both"/>
        <w:rPr>
          <w:rFonts w:ascii="Century Gothic" w:hAnsi="Century Gothic"/>
          <w:sz w:val="18"/>
          <w:szCs w:val="18"/>
        </w:rPr>
      </w:pPr>
    </w:p>
    <w:p w:rsidR="00DE5E52" w:rsidRPr="002F59A8" w:rsidRDefault="00DE5E52" w:rsidP="00DE5E52">
      <w:pPr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I. </w:t>
      </w:r>
      <w:r w:rsidR="005D483D" w:rsidRPr="002F59A8">
        <w:rPr>
          <w:rFonts w:ascii="Century Gothic" w:hAnsi="Century Gothic"/>
          <w:b/>
          <w:sz w:val="18"/>
          <w:szCs w:val="18"/>
        </w:rPr>
        <w:t xml:space="preserve">PREAMBULUM, </w:t>
      </w:r>
      <w:r w:rsidRPr="002F59A8">
        <w:rPr>
          <w:rFonts w:ascii="Century Gothic" w:hAnsi="Century Gothic"/>
          <w:b/>
          <w:sz w:val="18"/>
          <w:szCs w:val="18"/>
        </w:rPr>
        <w:t>ELŐZMÉNYEK</w:t>
      </w:r>
    </w:p>
    <w:p w:rsidR="00DE5E52" w:rsidRPr="002F59A8" w:rsidRDefault="00DE5E52" w:rsidP="005921E0">
      <w:pPr>
        <w:jc w:val="both"/>
        <w:rPr>
          <w:rFonts w:ascii="Century Gothic" w:hAnsi="Century Gothic"/>
          <w:sz w:val="18"/>
          <w:szCs w:val="18"/>
        </w:rPr>
      </w:pPr>
    </w:p>
    <w:p w:rsidR="00F066D3" w:rsidRPr="00F066D3" w:rsidRDefault="00152D30" w:rsidP="00F066D3">
      <w:pPr>
        <w:numPr>
          <w:ilvl w:val="0"/>
          <w:numId w:val="1"/>
        </w:numPr>
        <w:jc w:val="both"/>
        <w:rPr>
          <w:rFonts w:ascii="Century Gothic" w:hAnsi="Century Gothic"/>
          <w:b/>
          <w:sz w:val="18"/>
          <w:szCs w:val="18"/>
        </w:rPr>
      </w:pPr>
      <w:r w:rsidRPr="00A93F49">
        <w:rPr>
          <w:rFonts w:ascii="Century Gothic" w:hAnsi="Century Gothic"/>
          <w:b/>
          <w:sz w:val="18"/>
          <w:szCs w:val="18"/>
        </w:rPr>
        <w:t>Felek</w:t>
      </w:r>
      <w:r>
        <w:rPr>
          <w:rFonts w:ascii="Century Gothic" w:hAnsi="Century Gothic"/>
          <w:sz w:val="18"/>
          <w:szCs w:val="18"/>
        </w:rPr>
        <w:t xml:space="preserve"> rögzítik, hogy </w:t>
      </w:r>
      <w:r w:rsidR="001E1DA9">
        <w:rPr>
          <w:rFonts w:ascii="Century Gothic" w:hAnsi="Century Gothic"/>
          <w:sz w:val="18"/>
          <w:szCs w:val="18"/>
        </w:rPr>
        <w:t xml:space="preserve">mind VVÖ, mind </w:t>
      </w:r>
      <w:r w:rsidR="002F52A8">
        <w:rPr>
          <w:rFonts w:ascii="Century Gothic" w:hAnsi="Century Gothic"/>
          <w:sz w:val="18"/>
          <w:szCs w:val="18"/>
        </w:rPr>
        <w:t>RómKatEk</w:t>
      </w:r>
      <w:r w:rsidR="001E1DA9">
        <w:rPr>
          <w:rFonts w:ascii="Century Gothic" w:hAnsi="Century Gothic"/>
          <w:sz w:val="18"/>
          <w:szCs w:val="18"/>
        </w:rPr>
        <w:t xml:space="preserve"> legelemibb érdeke, hogy Veresegyházon </w:t>
      </w:r>
      <w:r w:rsidR="002F52A8">
        <w:rPr>
          <w:rFonts w:ascii="Century Gothic" w:hAnsi="Century Gothic"/>
          <w:sz w:val="18"/>
          <w:szCs w:val="18"/>
        </w:rPr>
        <w:t xml:space="preserve">a régészeti munkálatok elhúzódása, valamint a feltárt kulturális örökség bemutatása és ennek helyigénye miatt </w:t>
      </w:r>
      <w:r w:rsidR="001E1DA9">
        <w:rPr>
          <w:rFonts w:ascii="Century Gothic" w:hAnsi="Century Gothic"/>
          <w:sz w:val="18"/>
          <w:szCs w:val="18"/>
        </w:rPr>
        <w:t xml:space="preserve">új </w:t>
      </w:r>
      <w:r w:rsidR="002F52A8">
        <w:rPr>
          <w:rFonts w:ascii="Century Gothic" w:hAnsi="Century Gothic"/>
          <w:sz w:val="18"/>
          <w:szCs w:val="18"/>
        </w:rPr>
        <w:t>templom épüljön, mivel a régi</w:t>
      </w:r>
      <w:r w:rsidR="00944945">
        <w:rPr>
          <w:rFonts w:ascii="Century Gothic" w:hAnsi="Century Gothic"/>
          <w:sz w:val="18"/>
          <w:szCs w:val="18"/>
        </w:rPr>
        <w:t xml:space="preserve"> </w:t>
      </w:r>
      <w:r w:rsidR="002F52A8">
        <w:rPr>
          <w:rFonts w:ascii="Century Gothic" w:hAnsi="Century Gothic"/>
          <w:sz w:val="18"/>
          <w:szCs w:val="18"/>
        </w:rPr>
        <w:t>templomba</w:t>
      </w:r>
      <w:r w:rsidR="00944945">
        <w:rPr>
          <w:rFonts w:ascii="Century Gothic" w:hAnsi="Century Gothic"/>
          <w:sz w:val="18"/>
          <w:szCs w:val="18"/>
        </w:rPr>
        <w:t xml:space="preserve">n </w:t>
      </w:r>
      <w:r w:rsidR="002F52A8">
        <w:rPr>
          <w:rFonts w:ascii="Century Gothic" w:hAnsi="Century Gothic"/>
          <w:sz w:val="18"/>
          <w:szCs w:val="18"/>
        </w:rPr>
        <w:t xml:space="preserve">a kulturális örökség bemutatásának helyigénye folytán a hívek </w:t>
      </w:r>
      <w:r w:rsidR="00944945">
        <w:rPr>
          <w:rFonts w:ascii="Century Gothic" w:hAnsi="Century Gothic"/>
          <w:sz w:val="18"/>
          <w:szCs w:val="18"/>
        </w:rPr>
        <w:t>a továbbiakban már nem férnek el</w:t>
      </w:r>
      <w:r w:rsidR="001E1DA9">
        <w:rPr>
          <w:rFonts w:ascii="Century Gothic" w:hAnsi="Century Gothic"/>
          <w:sz w:val="18"/>
          <w:szCs w:val="18"/>
        </w:rPr>
        <w:t>.</w:t>
      </w:r>
      <w:r w:rsidR="002F52A8">
        <w:rPr>
          <w:rFonts w:ascii="Century Gothic" w:hAnsi="Century Gothic"/>
          <w:sz w:val="18"/>
          <w:szCs w:val="18"/>
        </w:rPr>
        <w:t xml:space="preserve"> VVÖ a jelen </w:t>
      </w:r>
      <w:r w:rsidR="00007766">
        <w:rPr>
          <w:rFonts w:ascii="Century Gothic" w:hAnsi="Century Gothic"/>
          <w:sz w:val="18"/>
          <w:szCs w:val="18"/>
        </w:rPr>
        <w:t>megállapodásban</w:t>
      </w:r>
      <w:r w:rsidR="002F52A8">
        <w:rPr>
          <w:rFonts w:ascii="Century Gothic" w:hAnsi="Century Gothic"/>
          <w:sz w:val="18"/>
          <w:szCs w:val="18"/>
        </w:rPr>
        <w:t xml:space="preserve"> vállalt kötelezettségeit a </w:t>
      </w:r>
      <w:r w:rsidR="00F066D3" w:rsidRPr="00007766">
        <w:rPr>
          <w:rFonts w:ascii="Century Gothic" w:hAnsi="Century Gothic"/>
          <w:sz w:val="18"/>
          <w:szCs w:val="18"/>
        </w:rPr>
        <w:t xml:space="preserve">Veresegyház Város Önkormányzat Képviselő-testületének az Önkormányzat Képviselő-testületének Szervezeti és Működési Szabályzatáról </w:t>
      </w:r>
      <w:r w:rsidR="00007766" w:rsidRPr="00007766">
        <w:rPr>
          <w:rFonts w:ascii="Century Gothic" w:hAnsi="Century Gothic"/>
          <w:sz w:val="18"/>
          <w:szCs w:val="18"/>
        </w:rPr>
        <w:t xml:space="preserve">szóló </w:t>
      </w:r>
      <w:r w:rsidR="00F066D3" w:rsidRPr="00007766">
        <w:rPr>
          <w:rFonts w:ascii="Century Gothic" w:hAnsi="Century Gothic"/>
          <w:sz w:val="18"/>
          <w:szCs w:val="18"/>
        </w:rPr>
        <w:t>15/2013. (IV. 17.) sz. önkormányzati rendelete</w:t>
      </w:r>
      <w:r w:rsidR="00007766" w:rsidRPr="00007766">
        <w:rPr>
          <w:rFonts w:ascii="Century Gothic" w:hAnsi="Century Gothic"/>
          <w:sz w:val="18"/>
          <w:szCs w:val="18"/>
        </w:rPr>
        <w:t xml:space="preserve"> IX. fejezete szerint</w:t>
      </w:r>
      <w:r w:rsidR="00007766">
        <w:rPr>
          <w:rFonts w:ascii="Century Gothic" w:hAnsi="Century Gothic"/>
          <w:b/>
          <w:sz w:val="18"/>
          <w:szCs w:val="18"/>
        </w:rPr>
        <w:t xml:space="preserve"> </w:t>
      </w:r>
      <w:r w:rsidR="00007766" w:rsidRPr="00007766">
        <w:rPr>
          <w:rFonts w:ascii="Century Gothic" w:hAnsi="Century Gothic"/>
          <w:sz w:val="18"/>
          <w:szCs w:val="18"/>
        </w:rPr>
        <w:t>önként vállalt önkormányzati feladatként</w:t>
      </w:r>
      <w:r w:rsidR="00007766">
        <w:rPr>
          <w:rFonts w:ascii="Century Gothic" w:hAnsi="Century Gothic"/>
          <w:b/>
          <w:sz w:val="18"/>
          <w:szCs w:val="18"/>
        </w:rPr>
        <w:t xml:space="preserve"> </w:t>
      </w:r>
      <w:r w:rsidR="00007766" w:rsidRPr="00007766">
        <w:rPr>
          <w:rFonts w:ascii="Century Gothic" w:hAnsi="Century Gothic"/>
          <w:sz w:val="18"/>
          <w:szCs w:val="18"/>
        </w:rPr>
        <w:t>teljesíti.</w:t>
      </w:r>
    </w:p>
    <w:p w:rsidR="00A95B7D" w:rsidRDefault="00A95B7D" w:rsidP="00007766">
      <w:pPr>
        <w:jc w:val="both"/>
        <w:rPr>
          <w:rFonts w:ascii="Century Gothic" w:hAnsi="Century Gothic"/>
          <w:sz w:val="18"/>
          <w:szCs w:val="18"/>
        </w:rPr>
      </w:pPr>
    </w:p>
    <w:p w:rsidR="00152D30" w:rsidRPr="002F59A8" w:rsidRDefault="00152D30" w:rsidP="0061513B">
      <w:pPr>
        <w:numPr>
          <w:ilvl w:val="0"/>
          <w:numId w:val="1"/>
        </w:numPr>
        <w:jc w:val="both"/>
        <w:rPr>
          <w:rFonts w:ascii="Century Gothic" w:hAnsi="Century Gothic"/>
          <w:sz w:val="18"/>
          <w:szCs w:val="18"/>
        </w:rPr>
      </w:pPr>
      <w:r w:rsidRPr="00A93F49">
        <w:rPr>
          <w:rFonts w:ascii="Century Gothic" w:hAnsi="Century Gothic"/>
          <w:b/>
          <w:sz w:val="18"/>
          <w:szCs w:val="18"/>
        </w:rPr>
        <w:t>Felek</w:t>
      </w:r>
      <w:r>
        <w:rPr>
          <w:rFonts w:ascii="Century Gothic" w:hAnsi="Century Gothic"/>
          <w:sz w:val="18"/>
          <w:szCs w:val="18"/>
        </w:rPr>
        <w:t xml:space="preserve"> azt is rögzítik, hogy a jelen megállapodásuk – </w:t>
      </w:r>
      <w:r w:rsidR="001E1DA9">
        <w:rPr>
          <w:rFonts w:ascii="Century Gothic" w:hAnsi="Century Gothic"/>
          <w:sz w:val="18"/>
          <w:szCs w:val="18"/>
        </w:rPr>
        <w:t>együttműködésük</w:t>
      </w:r>
      <w:r>
        <w:rPr>
          <w:rFonts w:ascii="Century Gothic" w:hAnsi="Century Gothic"/>
          <w:sz w:val="18"/>
          <w:szCs w:val="18"/>
        </w:rPr>
        <w:t xml:space="preserve"> – </w:t>
      </w:r>
      <w:r w:rsidR="001E1DA9">
        <w:rPr>
          <w:rFonts w:ascii="Century Gothic" w:hAnsi="Century Gothic"/>
          <w:sz w:val="18"/>
          <w:szCs w:val="18"/>
        </w:rPr>
        <w:t xml:space="preserve">azt célozza, hogy a </w:t>
      </w:r>
      <w:r w:rsidR="002F52A8">
        <w:rPr>
          <w:rFonts w:ascii="Century Gothic" w:hAnsi="Century Gothic"/>
          <w:sz w:val="18"/>
          <w:szCs w:val="18"/>
        </w:rPr>
        <w:t>RómKatEk</w:t>
      </w:r>
      <w:r w:rsidR="00007766">
        <w:rPr>
          <w:rFonts w:ascii="Century Gothic" w:hAnsi="Century Gothic"/>
          <w:sz w:val="18"/>
          <w:szCs w:val="18"/>
        </w:rPr>
        <w:t xml:space="preserve"> új hitéleti helyhez és közösségi terekhez jusson</w:t>
      </w:r>
      <w:r w:rsidR="00C6670F">
        <w:rPr>
          <w:rFonts w:ascii="Century Gothic" w:hAnsi="Century Gothic"/>
          <w:sz w:val="18"/>
          <w:szCs w:val="18"/>
        </w:rPr>
        <w:t>.</w:t>
      </w:r>
      <w:r w:rsidR="00007766">
        <w:rPr>
          <w:rFonts w:ascii="Century Gothic" w:hAnsi="Century Gothic"/>
          <w:sz w:val="18"/>
          <w:szCs w:val="18"/>
        </w:rPr>
        <w:t xml:space="preserve"> A jelen megállapodás annak szabályait is tartalmazza, hogy milyen módon kerülhet a VVÖ által megépített templom és az ahhoz tartozó Szentlélek tér és parkoló egyházi tulajdonba.</w:t>
      </w:r>
    </w:p>
    <w:p w:rsidR="00521F92" w:rsidRDefault="00521F92" w:rsidP="00DE5E52">
      <w:pPr>
        <w:ind w:left="360"/>
        <w:jc w:val="center"/>
        <w:rPr>
          <w:rFonts w:ascii="Century Gothic" w:hAnsi="Century Gothic"/>
          <w:sz w:val="18"/>
          <w:szCs w:val="18"/>
        </w:rPr>
      </w:pPr>
    </w:p>
    <w:p w:rsidR="00172B57" w:rsidRPr="002F59A8" w:rsidRDefault="00172B57" w:rsidP="00DE5E52">
      <w:pPr>
        <w:ind w:left="360"/>
        <w:jc w:val="center"/>
        <w:rPr>
          <w:rFonts w:ascii="Century Gothic" w:hAnsi="Century Gothic"/>
          <w:sz w:val="18"/>
          <w:szCs w:val="18"/>
        </w:rPr>
      </w:pPr>
    </w:p>
    <w:p w:rsidR="00DE5E52" w:rsidRPr="002F59A8" w:rsidRDefault="00DE5E52" w:rsidP="00DE5E52">
      <w:pPr>
        <w:ind w:left="360"/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II. </w:t>
      </w:r>
      <w:r w:rsidR="009771FE">
        <w:rPr>
          <w:rFonts w:ascii="Century Gothic" w:hAnsi="Century Gothic"/>
          <w:b/>
          <w:sz w:val="18"/>
          <w:szCs w:val="18"/>
        </w:rPr>
        <w:t>A BERUHÁZÁS</w:t>
      </w:r>
      <w:r w:rsidR="00FF17C8">
        <w:rPr>
          <w:rFonts w:ascii="Century Gothic" w:hAnsi="Century Gothic"/>
          <w:b/>
          <w:sz w:val="18"/>
          <w:szCs w:val="18"/>
        </w:rPr>
        <w:t>, HASZONÉLVEZET ALAPÍTÁSA</w:t>
      </w:r>
    </w:p>
    <w:p w:rsidR="00DE5E52" w:rsidRPr="002F59A8" w:rsidRDefault="00DE5E52" w:rsidP="00D4338B">
      <w:pPr>
        <w:ind w:left="360"/>
        <w:jc w:val="both"/>
        <w:rPr>
          <w:rFonts w:ascii="Century Gothic" w:hAnsi="Century Gothic"/>
          <w:sz w:val="18"/>
          <w:szCs w:val="18"/>
        </w:rPr>
      </w:pPr>
    </w:p>
    <w:p w:rsidR="00F861CD" w:rsidRDefault="009771FE" w:rsidP="000D215C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9771FE">
        <w:rPr>
          <w:rFonts w:ascii="Century Gothic" w:hAnsi="Century Gothic"/>
          <w:bCs/>
          <w:sz w:val="18"/>
          <w:szCs w:val="18"/>
        </w:rPr>
        <w:t>Felek megállapodnak abban, hogy a</w:t>
      </w:r>
      <w:r w:rsidR="00625162">
        <w:rPr>
          <w:rFonts w:ascii="Century Gothic" w:hAnsi="Century Gothic"/>
          <w:bCs/>
          <w:sz w:val="18"/>
          <w:szCs w:val="18"/>
        </w:rPr>
        <w:t xml:space="preserve"> </w:t>
      </w:r>
      <w:r w:rsidR="00511150" w:rsidRPr="00511150">
        <w:rPr>
          <w:rFonts w:ascii="Century Gothic" w:hAnsi="Century Gothic"/>
          <w:b/>
          <w:bCs/>
          <w:sz w:val="18"/>
          <w:szCs w:val="18"/>
        </w:rPr>
        <w:t xml:space="preserve">Veresegyház </w:t>
      </w:r>
      <w:r w:rsidR="00625162" w:rsidRPr="00511150">
        <w:rPr>
          <w:rFonts w:ascii="Century Gothic" w:hAnsi="Century Gothic"/>
          <w:b/>
          <w:bCs/>
          <w:sz w:val="18"/>
          <w:szCs w:val="18"/>
        </w:rPr>
        <w:t xml:space="preserve">belterület </w:t>
      </w:r>
      <w:r w:rsidR="00007766">
        <w:rPr>
          <w:rFonts w:ascii="Century Gothic" w:hAnsi="Century Gothic"/>
          <w:b/>
          <w:bCs/>
          <w:sz w:val="18"/>
          <w:szCs w:val="18"/>
        </w:rPr>
        <w:t>40/1</w:t>
      </w:r>
      <w:r w:rsidR="00625162" w:rsidRPr="00511150">
        <w:rPr>
          <w:rFonts w:ascii="Century Gothic" w:hAnsi="Century Gothic"/>
          <w:b/>
          <w:bCs/>
          <w:sz w:val="18"/>
          <w:szCs w:val="18"/>
        </w:rPr>
        <w:t xml:space="preserve"> helyrajzi szám</w:t>
      </w:r>
      <w:r w:rsidR="00625162">
        <w:rPr>
          <w:rFonts w:ascii="Century Gothic" w:hAnsi="Century Gothic"/>
          <w:bCs/>
          <w:sz w:val="18"/>
          <w:szCs w:val="18"/>
        </w:rPr>
        <w:t xml:space="preserve"> alatt nyilvántartott</w:t>
      </w:r>
      <w:r w:rsidR="00A93F49">
        <w:rPr>
          <w:rFonts w:ascii="Century Gothic" w:hAnsi="Century Gothic"/>
          <w:bCs/>
          <w:sz w:val="18"/>
          <w:szCs w:val="18"/>
        </w:rPr>
        <w:t>,</w:t>
      </w:r>
      <w:r w:rsidR="00625162">
        <w:rPr>
          <w:rFonts w:ascii="Century Gothic" w:hAnsi="Century Gothic"/>
          <w:bCs/>
          <w:sz w:val="18"/>
          <w:szCs w:val="18"/>
        </w:rPr>
        <w:t xml:space="preserve"> </w:t>
      </w:r>
      <w:r w:rsidR="00007766">
        <w:rPr>
          <w:rFonts w:ascii="Century Gothic" w:hAnsi="Century Gothic"/>
          <w:bCs/>
          <w:sz w:val="18"/>
          <w:szCs w:val="18"/>
        </w:rPr>
        <w:t>7899</w:t>
      </w:r>
      <w:r w:rsidR="00625162">
        <w:rPr>
          <w:rFonts w:ascii="Century Gothic" w:hAnsi="Century Gothic"/>
          <w:bCs/>
          <w:sz w:val="18"/>
          <w:szCs w:val="18"/>
        </w:rPr>
        <w:t xml:space="preserve"> négyzetméter </w:t>
      </w:r>
      <w:r w:rsidR="00007766">
        <w:rPr>
          <w:rFonts w:ascii="Century Gothic" w:hAnsi="Century Gothic"/>
          <w:bCs/>
          <w:sz w:val="18"/>
          <w:szCs w:val="18"/>
        </w:rPr>
        <w:t>jelenleg kivett lakóház és 2 gazdasági épület, udvar</w:t>
      </w:r>
      <w:r w:rsidR="00625162">
        <w:rPr>
          <w:rFonts w:ascii="Century Gothic" w:hAnsi="Century Gothic"/>
          <w:bCs/>
          <w:sz w:val="18"/>
          <w:szCs w:val="18"/>
        </w:rPr>
        <w:t xml:space="preserve"> </w:t>
      </w:r>
      <w:r w:rsidR="00007766">
        <w:rPr>
          <w:rFonts w:ascii="Century Gothic" w:hAnsi="Century Gothic"/>
          <w:bCs/>
          <w:sz w:val="18"/>
          <w:szCs w:val="18"/>
        </w:rPr>
        <w:t>megnevezésű</w:t>
      </w:r>
      <w:r w:rsidR="005A4C88">
        <w:rPr>
          <w:rFonts w:ascii="Century Gothic" w:hAnsi="Century Gothic"/>
          <w:bCs/>
          <w:sz w:val="18"/>
          <w:szCs w:val="18"/>
        </w:rPr>
        <w:t xml:space="preserve"> </w:t>
      </w:r>
      <w:r w:rsidR="00625162">
        <w:rPr>
          <w:rFonts w:ascii="Century Gothic" w:hAnsi="Century Gothic"/>
          <w:bCs/>
          <w:sz w:val="18"/>
          <w:szCs w:val="18"/>
        </w:rPr>
        <w:t>ingatlan</w:t>
      </w:r>
      <w:r>
        <w:rPr>
          <w:rFonts w:ascii="Century Gothic" w:hAnsi="Century Gothic"/>
          <w:bCs/>
          <w:sz w:val="18"/>
          <w:szCs w:val="18"/>
        </w:rPr>
        <w:t>on, mely</w:t>
      </w:r>
      <w:r w:rsidR="00511150">
        <w:rPr>
          <w:rFonts w:ascii="Century Gothic" w:hAnsi="Century Gothic"/>
          <w:bCs/>
          <w:sz w:val="18"/>
          <w:szCs w:val="18"/>
        </w:rPr>
        <w:t xml:space="preserve"> 1/1 </w:t>
      </w:r>
      <w:r w:rsidR="00625162">
        <w:rPr>
          <w:rFonts w:ascii="Century Gothic" w:hAnsi="Century Gothic"/>
          <w:bCs/>
          <w:sz w:val="18"/>
          <w:szCs w:val="18"/>
        </w:rPr>
        <w:t>t</w:t>
      </w:r>
      <w:r w:rsidR="00511150">
        <w:rPr>
          <w:rFonts w:ascii="Century Gothic" w:hAnsi="Century Gothic"/>
          <w:bCs/>
          <w:sz w:val="18"/>
          <w:szCs w:val="18"/>
        </w:rPr>
        <w:t>ulajdoni hányad</w:t>
      </w:r>
      <w:r>
        <w:rPr>
          <w:rFonts w:ascii="Century Gothic" w:hAnsi="Century Gothic"/>
          <w:bCs/>
          <w:sz w:val="18"/>
          <w:szCs w:val="18"/>
        </w:rPr>
        <w:t xml:space="preserve">ban a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>
        <w:rPr>
          <w:rFonts w:ascii="Century Gothic" w:hAnsi="Century Gothic"/>
          <w:bCs/>
          <w:sz w:val="18"/>
          <w:szCs w:val="18"/>
        </w:rPr>
        <w:t xml:space="preserve"> kizárólagos tulajdonában van,</w:t>
      </w:r>
      <w:r w:rsidR="00625162">
        <w:rPr>
          <w:rFonts w:ascii="Century Gothic" w:hAnsi="Century Gothic"/>
          <w:bCs/>
          <w:sz w:val="18"/>
          <w:szCs w:val="18"/>
        </w:rPr>
        <w:t xml:space="preserve"> </w:t>
      </w:r>
      <w:r>
        <w:rPr>
          <w:rFonts w:ascii="Century Gothic" w:hAnsi="Century Gothic"/>
          <w:bCs/>
          <w:sz w:val="18"/>
          <w:szCs w:val="18"/>
        </w:rPr>
        <w:t xml:space="preserve">VVÖ építési beruházást végez, melynek keretében megvalósítja a </w:t>
      </w:r>
      <w:r w:rsidR="00007766">
        <w:rPr>
          <w:rFonts w:ascii="Century Gothic" w:hAnsi="Century Gothic"/>
          <w:bCs/>
          <w:sz w:val="18"/>
          <w:szCs w:val="18"/>
        </w:rPr>
        <w:t>Nagy László építész É13 0812</w:t>
      </w:r>
      <w:r>
        <w:rPr>
          <w:rFonts w:ascii="Century Gothic" w:hAnsi="Century Gothic"/>
          <w:bCs/>
          <w:sz w:val="18"/>
          <w:szCs w:val="18"/>
        </w:rPr>
        <w:t xml:space="preserve"> által tervezett </w:t>
      </w:r>
      <w:r w:rsidR="00007766">
        <w:rPr>
          <w:rFonts w:ascii="Century Gothic" w:hAnsi="Century Gothic"/>
          <w:bCs/>
          <w:sz w:val="18"/>
          <w:szCs w:val="18"/>
        </w:rPr>
        <w:t>templomot</w:t>
      </w:r>
      <w:r w:rsidR="00625162">
        <w:rPr>
          <w:rFonts w:ascii="Century Gothic" w:hAnsi="Century Gothic"/>
          <w:bCs/>
          <w:sz w:val="18"/>
          <w:szCs w:val="18"/>
        </w:rPr>
        <w:t>.</w:t>
      </w:r>
      <w:r w:rsidR="00B06C49">
        <w:rPr>
          <w:rFonts w:ascii="Century Gothic" w:hAnsi="Century Gothic"/>
          <w:bCs/>
          <w:sz w:val="18"/>
          <w:szCs w:val="18"/>
        </w:rPr>
        <w:t xml:space="preserve"> </w:t>
      </w:r>
      <w:r w:rsidR="00925DCB">
        <w:rPr>
          <w:rFonts w:ascii="Century Gothic" w:hAnsi="Century Gothic"/>
          <w:bCs/>
          <w:sz w:val="18"/>
          <w:szCs w:val="18"/>
        </w:rPr>
        <w:t xml:space="preserve">A templomon kívül VVÖ beruházásában épül meg a parkoló térvilágítással, védőcsövekkel, vízelvezetéssel, valamint a kertek a Szentlélek téren (a továbbiakban együttesen: beruházás). </w:t>
      </w:r>
      <w:r w:rsidR="00B06C49">
        <w:rPr>
          <w:rFonts w:ascii="Century Gothic" w:hAnsi="Century Gothic"/>
          <w:bCs/>
          <w:sz w:val="18"/>
          <w:szCs w:val="18"/>
        </w:rPr>
        <w:t>VVÖ ezen felül saját beruházásában megépíti a Szentlélek teret, a parkolót, az ahhoz vezető utat, valamint a Szentlélek téren lévő kertet is öntözőrendszerrel.</w:t>
      </w:r>
    </w:p>
    <w:p w:rsidR="00625162" w:rsidRDefault="00625162" w:rsidP="00625162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625162" w:rsidRPr="008F55B6" w:rsidRDefault="005A4C88" w:rsidP="000D215C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8F55B6">
        <w:rPr>
          <w:rFonts w:ascii="Century Gothic" w:hAnsi="Century Gothic"/>
          <w:bCs/>
          <w:sz w:val="18"/>
          <w:szCs w:val="18"/>
        </w:rPr>
        <w:t xml:space="preserve">Felek </w:t>
      </w:r>
      <w:r w:rsidR="00007766" w:rsidRPr="008F55B6">
        <w:rPr>
          <w:rFonts w:ascii="Century Gothic" w:hAnsi="Century Gothic"/>
          <w:bCs/>
          <w:sz w:val="18"/>
          <w:szCs w:val="18"/>
        </w:rPr>
        <w:t>rögzítik</w:t>
      </w:r>
      <w:r w:rsidRPr="008F55B6">
        <w:rPr>
          <w:rFonts w:ascii="Century Gothic" w:hAnsi="Century Gothic"/>
          <w:bCs/>
          <w:sz w:val="18"/>
          <w:szCs w:val="18"/>
        </w:rPr>
        <w:t>, hogy VVÖ</w:t>
      </w:r>
      <w:r w:rsidR="00007766" w:rsidRPr="008F55B6">
        <w:rPr>
          <w:rFonts w:ascii="Century Gothic" w:hAnsi="Century Gothic"/>
          <w:bCs/>
          <w:sz w:val="18"/>
          <w:szCs w:val="18"/>
        </w:rPr>
        <w:t xml:space="preserve"> a közbeszerzési eljárást </w:t>
      </w:r>
      <w:r w:rsidR="008F55B6" w:rsidRPr="008F55B6">
        <w:rPr>
          <w:rFonts w:ascii="Century Gothic" w:hAnsi="Century Gothic"/>
          <w:bCs/>
          <w:sz w:val="18"/>
          <w:szCs w:val="18"/>
        </w:rPr>
        <w:t>hirdetmény közzétételével induló tárgyalásos eljárással (nemzeti eljárásrend 2011. évi CVIII. törvény 122. § (4) bekezdés) indította meg, a hirdetmény a Közbeszerzési Értesítőben KÉ 2539/2015 számon jelent meg</w:t>
      </w:r>
      <w:r w:rsidR="00D840A5" w:rsidRPr="008F55B6">
        <w:rPr>
          <w:rFonts w:ascii="Century Gothic" w:hAnsi="Century Gothic"/>
          <w:bCs/>
          <w:sz w:val="18"/>
          <w:szCs w:val="18"/>
        </w:rPr>
        <w:t>.</w:t>
      </w:r>
      <w:r w:rsidR="00352F0D" w:rsidRPr="008F55B6">
        <w:rPr>
          <w:rFonts w:ascii="Century Gothic" w:hAnsi="Century Gothic"/>
          <w:bCs/>
          <w:sz w:val="18"/>
          <w:szCs w:val="18"/>
        </w:rPr>
        <w:t xml:space="preserve"> </w:t>
      </w:r>
      <w:r w:rsidR="00187261">
        <w:rPr>
          <w:rFonts w:ascii="Century Gothic" w:hAnsi="Century Gothic"/>
          <w:bCs/>
          <w:sz w:val="18"/>
          <w:szCs w:val="18"/>
        </w:rPr>
        <w:t>Felek rögzítik, hogy az elektronikus ép</w:t>
      </w:r>
      <w:r w:rsidR="001C38B8">
        <w:rPr>
          <w:rFonts w:ascii="Century Gothic" w:hAnsi="Century Gothic"/>
          <w:bCs/>
          <w:sz w:val="18"/>
          <w:szCs w:val="18"/>
        </w:rPr>
        <w:t>í</w:t>
      </w:r>
      <w:r w:rsidR="00187261">
        <w:rPr>
          <w:rFonts w:ascii="Century Gothic" w:hAnsi="Century Gothic"/>
          <w:bCs/>
          <w:sz w:val="18"/>
          <w:szCs w:val="18"/>
        </w:rPr>
        <w:t>tési napló megnyitására 2015. év május hóna</w:t>
      </w:r>
      <w:r w:rsidR="001C38B8">
        <w:rPr>
          <w:rFonts w:ascii="Century Gothic" w:hAnsi="Century Gothic"/>
          <w:bCs/>
          <w:sz w:val="18"/>
          <w:szCs w:val="18"/>
        </w:rPr>
        <w:t>p 07. nap</w:t>
      </w:r>
      <w:r w:rsidR="00187261">
        <w:rPr>
          <w:rFonts w:ascii="Century Gothic" w:hAnsi="Century Gothic"/>
          <w:bCs/>
          <w:sz w:val="18"/>
          <w:szCs w:val="18"/>
        </w:rPr>
        <w:t>ján</w:t>
      </w:r>
      <w:r w:rsidR="001C38B8">
        <w:rPr>
          <w:rFonts w:ascii="Century Gothic" w:hAnsi="Century Gothic"/>
          <w:bCs/>
          <w:sz w:val="18"/>
          <w:szCs w:val="18"/>
        </w:rPr>
        <w:t xml:space="preserve">, </w:t>
      </w:r>
      <w:r w:rsidR="00187261">
        <w:rPr>
          <w:rFonts w:ascii="Century Gothic" w:hAnsi="Century Gothic"/>
          <w:bCs/>
          <w:sz w:val="18"/>
          <w:szCs w:val="18"/>
        </w:rPr>
        <w:t xml:space="preserve">a munkaterület átadására </w:t>
      </w:r>
      <w:r w:rsidR="001C38B8">
        <w:rPr>
          <w:rFonts w:ascii="Century Gothic" w:hAnsi="Century Gothic"/>
          <w:bCs/>
          <w:sz w:val="18"/>
          <w:szCs w:val="18"/>
        </w:rPr>
        <w:t xml:space="preserve">pedig </w:t>
      </w:r>
      <w:r w:rsidR="00187261">
        <w:rPr>
          <w:rFonts w:ascii="Century Gothic" w:hAnsi="Century Gothic"/>
          <w:bCs/>
          <w:sz w:val="18"/>
          <w:szCs w:val="18"/>
        </w:rPr>
        <w:t>2015. év május hónap 11. napján került sor.</w:t>
      </w:r>
    </w:p>
    <w:p w:rsidR="009107FF" w:rsidRDefault="009107FF" w:rsidP="009107FF">
      <w:pPr>
        <w:pStyle w:val="Listaszerbekezds"/>
        <w:rPr>
          <w:rFonts w:ascii="Century Gothic" w:hAnsi="Century Gothic"/>
          <w:bCs/>
          <w:sz w:val="18"/>
          <w:szCs w:val="18"/>
        </w:rPr>
      </w:pPr>
    </w:p>
    <w:p w:rsidR="00103E6D" w:rsidRPr="009771FE" w:rsidRDefault="009107FF" w:rsidP="00172B57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t>Felek</w:t>
      </w:r>
      <w:r w:rsidR="00A93F49">
        <w:rPr>
          <w:rFonts w:ascii="Century Gothic" w:hAnsi="Century Gothic"/>
          <w:bCs/>
          <w:sz w:val="18"/>
          <w:szCs w:val="18"/>
        </w:rPr>
        <w:t xml:space="preserve"> megállapodnak abban, hogy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9771FE" w:rsidRPr="009771FE">
        <w:rPr>
          <w:rFonts w:ascii="Century Gothic" w:hAnsi="Century Gothic"/>
          <w:bCs/>
          <w:sz w:val="18"/>
          <w:szCs w:val="18"/>
        </w:rPr>
        <w:t>VVÖ</w:t>
      </w:r>
      <w:r w:rsidR="009771FE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9771FE">
        <w:rPr>
          <w:rFonts w:ascii="Century Gothic" w:hAnsi="Century Gothic"/>
          <w:bCs/>
          <w:sz w:val="18"/>
          <w:szCs w:val="18"/>
        </w:rPr>
        <w:t xml:space="preserve">a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9771FE">
        <w:rPr>
          <w:rFonts w:ascii="Century Gothic" w:hAnsi="Century Gothic"/>
          <w:bCs/>
          <w:sz w:val="18"/>
          <w:szCs w:val="18"/>
        </w:rPr>
        <w:t xml:space="preserve"> tulajdonában lévő ingatlanon a jelen Megállapodás mellékletét képező tervek szerinti műszaki tartalommal és műszaki leírás szerint valósítja meg a beruházást legkésőbb </w:t>
      </w:r>
      <w:r w:rsidR="008F55B6">
        <w:rPr>
          <w:rFonts w:ascii="Century Gothic" w:hAnsi="Century Gothic"/>
          <w:sz w:val="18"/>
          <w:szCs w:val="18"/>
        </w:rPr>
        <w:t>2016</w:t>
      </w:r>
      <w:r w:rsidR="009771FE">
        <w:rPr>
          <w:rFonts w:ascii="Century Gothic" w:hAnsi="Century Gothic"/>
          <w:sz w:val="18"/>
          <w:szCs w:val="18"/>
        </w:rPr>
        <w:t xml:space="preserve">. év </w:t>
      </w:r>
      <w:r w:rsidR="008F55B6">
        <w:rPr>
          <w:rFonts w:ascii="Century Gothic" w:hAnsi="Century Gothic"/>
          <w:sz w:val="18"/>
          <w:szCs w:val="18"/>
        </w:rPr>
        <w:t>május hónap 1</w:t>
      </w:r>
      <w:r w:rsidR="009771FE">
        <w:rPr>
          <w:rFonts w:ascii="Century Gothic" w:hAnsi="Century Gothic"/>
          <w:sz w:val="18"/>
          <w:szCs w:val="18"/>
        </w:rPr>
        <w:t>1. na</w:t>
      </w:r>
      <w:r w:rsidR="008F55B6">
        <w:rPr>
          <w:rFonts w:ascii="Century Gothic" w:hAnsi="Century Gothic"/>
          <w:sz w:val="18"/>
          <w:szCs w:val="18"/>
        </w:rPr>
        <w:t>pjáig</w:t>
      </w:r>
      <w:r w:rsidR="009771FE">
        <w:rPr>
          <w:rFonts w:ascii="Century Gothic" w:hAnsi="Century Gothic"/>
          <w:sz w:val="18"/>
          <w:szCs w:val="18"/>
        </w:rPr>
        <w:t xml:space="preserve">. </w:t>
      </w:r>
      <w:r w:rsidR="007F4323">
        <w:rPr>
          <w:rFonts w:ascii="Century Gothic" w:hAnsi="Century Gothic"/>
          <w:sz w:val="18"/>
          <w:szCs w:val="18"/>
        </w:rPr>
        <w:t>A</w:t>
      </w:r>
      <w:r w:rsidR="008F55B6">
        <w:rPr>
          <w:rFonts w:ascii="Century Gothic" w:hAnsi="Century Gothic"/>
          <w:sz w:val="18"/>
          <w:szCs w:val="18"/>
        </w:rPr>
        <w:t xml:space="preserve"> beruházás részének tekintik a F</w:t>
      </w:r>
      <w:r w:rsidR="007F4323">
        <w:rPr>
          <w:rFonts w:ascii="Century Gothic" w:hAnsi="Century Gothic"/>
          <w:sz w:val="18"/>
          <w:szCs w:val="18"/>
        </w:rPr>
        <w:t xml:space="preserve">elek a használatba vételi engedély megszerzését is, melyet VVÖ köteles beszerezni és annak egy jogerősítési záradékával ellátott példányát </w:t>
      </w:r>
      <w:r w:rsidR="002F52A8">
        <w:rPr>
          <w:rFonts w:ascii="Century Gothic" w:hAnsi="Century Gothic"/>
          <w:sz w:val="18"/>
          <w:szCs w:val="18"/>
        </w:rPr>
        <w:t>RómKatEk</w:t>
      </w:r>
      <w:r w:rsidR="00513918">
        <w:rPr>
          <w:rFonts w:ascii="Century Gothic" w:hAnsi="Century Gothic"/>
          <w:sz w:val="18"/>
          <w:szCs w:val="18"/>
        </w:rPr>
        <w:t>-ne</w:t>
      </w:r>
      <w:r w:rsidR="007F4323">
        <w:rPr>
          <w:rFonts w:ascii="Century Gothic" w:hAnsi="Century Gothic"/>
          <w:sz w:val="18"/>
          <w:szCs w:val="18"/>
        </w:rPr>
        <w:t>k másolatban átadni.</w:t>
      </w:r>
    </w:p>
    <w:p w:rsidR="009771FE" w:rsidRPr="00172B57" w:rsidRDefault="009771FE" w:rsidP="009771FE">
      <w:pPr>
        <w:jc w:val="both"/>
        <w:rPr>
          <w:rFonts w:ascii="Century Gothic" w:hAnsi="Century Gothic"/>
          <w:bCs/>
          <w:sz w:val="18"/>
          <w:szCs w:val="18"/>
        </w:rPr>
      </w:pPr>
    </w:p>
    <w:p w:rsidR="00160B09" w:rsidRDefault="009771FE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93F49">
        <w:rPr>
          <w:rFonts w:ascii="Century Gothic" w:hAnsi="Century Gothic"/>
          <w:b/>
          <w:bCs/>
          <w:sz w:val="18"/>
          <w:szCs w:val="18"/>
        </w:rPr>
        <w:lastRenderedPageBreak/>
        <w:t>Felek</w:t>
      </w:r>
      <w:r>
        <w:rPr>
          <w:rFonts w:ascii="Century Gothic" w:hAnsi="Century Gothic"/>
          <w:bCs/>
          <w:sz w:val="18"/>
          <w:szCs w:val="18"/>
        </w:rPr>
        <w:t xml:space="preserve"> kölcsönösen és egybehangzóan megállapodnak abban, hogy </w:t>
      </w:r>
      <w:r w:rsidR="00412276">
        <w:rPr>
          <w:rFonts w:ascii="Century Gothic" w:hAnsi="Century Gothic"/>
          <w:bCs/>
          <w:sz w:val="18"/>
          <w:szCs w:val="18"/>
        </w:rPr>
        <w:t>templom</w:t>
      </w:r>
      <w:r>
        <w:rPr>
          <w:rFonts w:ascii="Century Gothic" w:hAnsi="Century Gothic"/>
          <w:bCs/>
          <w:sz w:val="18"/>
          <w:szCs w:val="18"/>
        </w:rPr>
        <w:t xml:space="preserve">épület </w:t>
      </w:r>
      <w:r w:rsidR="00426EE8">
        <w:rPr>
          <w:rFonts w:ascii="Century Gothic" w:hAnsi="Century Gothic"/>
          <w:bCs/>
          <w:sz w:val="18"/>
          <w:szCs w:val="18"/>
        </w:rPr>
        <w:t xml:space="preserve">tulajdonjoga </w:t>
      </w:r>
      <w:r>
        <w:rPr>
          <w:rFonts w:ascii="Century Gothic" w:hAnsi="Century Gothic"/>
          <w:bCs/>
          <w:sz w:val="18"/>
          <w:szCs w:val="18"/>
        </w:rPr>
        <w:t>a Pol</w:t>
      </w:r>
      <w:r w:rsidR="00412276">
        <w:rPr>
          <w:rFonts w:ascii="Century Gothic" w:hAnsi="Century Gothic"/>
          <w:bCs/>
          <w:sz w:val="18"/>
          <w:szCs w:val="18"/>
        </w:rPr>
        <w:t>gári Törvénykönyvéről szóló 2013</w:t>
      </w:r>
      <w:r w:rsidR="00F35FAD">
        <w:rPr>
          <w:rFonts w:ascii="Century Gothic" w:hAnsi="Century Gothic"/>
          <w:bCs/>
          <w:sz w:val="18"/>
          <w:szCs w:val="18"/>
        </w:rPr>
        <w:t>.</w:t>
      </w:r>
      <w:r w:rsidR="00412276">
        <w:rPr>
          <w:rFonts w:ascii="Century Gothic" w:hAnsi="Century Gothic"/>
          <w:bCs/>
          <w:sz w:val="18"/>
          <w:szCs w:val="18"/>
        </w:rPr>
        <w:t xml:space="preserve"> évi </w:t>
      </w:r>
      <w:r>
        <w:rPr>
          <w:rFonts w:ascii="Century Gothic" w:hAnsi="Century Gothic"/>
          <w:bCs/>
          <w:sz w:val="18"/>
          <w:szCs w:val="18"/>
        </w:rPr>
        <w:t>V</w:t>
      </w:r>
      <w:r w:rsidR="00F35FAD">
        <w:rPr>
          <w:rFonts w:ascii="Century Gothic" w:hAnsi="Century Gothic"/>
          <w:bCs/>
          <w:sz w:val="18"/>
          <w:szCs w:val="18"/>
        </w:rPr>
        <w:t>.</w:t>
      </w:r>
      <w:r>
        <w:rPr>
          <w:rFonts w:ascii="Century Gothic" w:hAnsi="Century Gothic"/>
          <w:bCs/>
          <w:sz w:val="18"/>
          <w:szCs w:val="18"/>
        </w:rPr>
        <w:t xml:space="preserve"> törvény (a továbbiakba</w:t>
      </w:r>
      <w:r w:rsidR="00412276">
        <w:rPr>
          <w:rFonts w:ascii="Century Gothic" w:hAnsi="Century Gothic"/>
          <w:bCs/>
          <w:sz w:val="18"/>
          <w:szCs w:val="18"/>
        </w:rPr>
        <w:t>n</w:t>
      </w:r>
      <w:r>
        <w:rPr>
          <w:rFonts w:ascii="Century Gothic" w:hAnsi="Century Gothic"/>
          <w:bCs/>
          <w:sz w:val="18"/>
          <w:szCs w:val="18"/>
        </w:rPr>
        <w:t>: Ptk.)</w:t>
      </w:r>
      <w:r w:rsidR="00F35FAD">
        <w:rPr>
          <w:rFonts w:ascii="Century Gothic" w:hAnsi="Century Gothic"/>
          <w:bCs/>
          <w:sz w:val="18"/>
          <w:szCs w:val="18"/>
        </w:rPr>
        <w:t xml:space="preserve"> </w:t>
      </w:r>
      <w:r w:rsidR="00412276">
        <w:rPr>
          <w:rFonts w:ascii="Century Gothic" w:hAnsi="Century Gothic"/>
          <w:bCs/>
          <w:sz w:val="18"/>
          <w:szCs w:val="18"/>
        </w:rPr>
        <w:t>5:18</w:t>
      </w:r>
      <w:r w:rsidR="00F35FAD">
        <w:rPr>
          <w:rFonts w:ascii="Century Gothic" w:hAnsi="Century Gothic"/>
          <w:bCs/>
          <w:sz w:val="18"/>
          <w:szCs w:val="18"/>
        </w:rPr>
        <w:t xml:space="preserve">. §-a szerint az építkező VVÖ-t illeti meg </w:t>
      </w:r>
      <w:r w:rsidR="0022025A">
        <w:rPr>
          <w:rFonts w:ascii="Century Gothic" w:hAnsi="Century Gothic"/>
          <w:bCs/>
          <w:sz w:val="18"/>
          <w:szCs w:val="18"/>
        </w:rPr>
        <w:t>1</w:t>
      </w:r>
      <w:r w:rsidR="00411E20">
        <w:rPr>
          <w:rFonts w:ascii="Century Gothic" w:hAnsi="Century Gothic"/>
          <w:bCs/>
          <w:sz w:val="18"/>
          <w:szCs w:val="18"/>
        </w:rPr>
        <w:t>/</w:t>
      </w:r>
      <w:r w:rsidR="0022025A">
        <w:rPr>
          <w:rFonts w:ascii="Century Gothic" w:hAnsi="Century Gothic"/>
          <w:bCs/>
          <w:sz w:val="18"/>
          <w:szCs w:val="18"/>
        </w:rPr>
        <w:t>1</w:t>
      </w:r>
      <w:r w:rsidR="00411E20">
        <w:rPr>
          <w:rFonts w:ascii="Century Gothic" w:hAnsi="Century Gothic"/>
          <w:bCs/>
          <w:sz w:val="18"/>
          <w:szCs w:val="18"/>
        </w:rPr>
        <w:t xml:space="preserve"> tulajdoni hányadban</w:t>
      </w:r>
      <w:r w:rsidR="00F35FAD">
        <w:rPr>
          <w:rFonts w:ascii="Century Gothic" w:hAnsi="Century Gothic"/>
          <w:bCs/>
          <w:sz w:val="18"/>
          <w:szCs w:val="18"/>
        </w:rPr>
        <w:t xml:space="preserve">. </w:t>
      </w:r>
      <w:r w:rsidR="00412276">
        <w:rPr>
          <w:rFonts w:ascii="Century Gothic" w:hAnsi="Century Gothic"/>
          <w:bCs/>
          <w:sz w:val="18"/>
          <w:szCs w:val="18"/>
        </w:rPr>
        <w:t xml:space="preserve">Felek már most megállapodnak abban, hogy VVÖ az épületet épületkiemeléssel önálló ingatlanként jegyeztetheti be az ingatlan-nyilvántartásba (a jövőben létrejövő </w:t>
      </w:r>
      <w:r w:rsidR="00925DCB">
        <w:rPr>
          <w:rFonts w:ascii="Century Gothic" w:hAnsi="Century Gothic"/>
          <w:bCs/>
          <w:sz w:val="18"/>
          <w:szCs w:val="18"/>
        </w:rPr>
        <w:t>külön</w:t>
      </w:r>
      <w:r w:rsidR="00412276">
        <w:rPr>
          <w:rFonts w:ascii="Century Gothic" w:hAnsi="Century Gothic"/>
          <w:bCs/>
          <w:sz w:val="18"/>
          <w:szCs w:val="18"/>
        </w:rPr>
        <w:t xml:space="preserve"> helyrajzi számú </w:t>
      </w:r>
      <w:r w:rsidR="00925DCB">
        <w:rPr>
          <w:rFonts w:ascii="Century Gothic" w:hAnsi="Century Gothic"/>
          <w:bCs/>
          <w:sz w:val="18"/>
          <w:szCs w:val="18"/>
        </w:rPr>
        <w:t xml:space="preserve">felépítményi egyéb önálló </w:t>
      </w:r>
      <w:r w:rsidR="00412276">
        <w:rPr>
          <w:rFonts w:ascii="Century Gothic" w:hAnsi="Century Gothic"/>
          <w:bCs/>
          <w:sz w:val="18"/>
          <w:szCs w:val="18"/>
        </w:rPr>
        <w:t xml:space="preserve">ingatlan). </w:t>
      </w:r>
    </w:p>
    <w:p w:rsidR="00160B09" w:rsidRDefault="00160B09" w:rsidP="00160B09">
      <w:pPr>
        <w:jc w:val="both"/>
        <w:rPr>
          <w:rFonts w:ascii="Century Gothic" w:hAnsi="Century Gothic"/>
          <w:bCs/>
          <w:sz w:val="18"/>
          <w:szCs w:val="18"/>
        </w:rPr>
      </w:pPr>
    </w:p>
    <w:p w:rsidR="00160B09" w:rsidRDefault="00F35FAD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Amennyiben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412276">
        <w:rPr>
          <w:rFonts w:ascii="Century Gothic" w:hAnsi="Century Gothic"/>
          <w:bCs/>
          <w:sz w:val="18"/>
          <w:szCs w:val="18"/>
        </w:rPr>
        <w:t xml:space="preserve"> a Magyar Á</w:t>
      </w:r>
      <w:r>
        <w:rPr>
          <w:rFonts w:ascii="Century Gothic" w:hAnsi="Century Gothic"/>
          <w:bCs/>
          <w:sz w:val="18"/>
          <w:szCs w:val="18"/>
        </w:rPr>
        <w:t xml:space="preserve">llamtól, a </w:t>
      </w:r>
      <w:r w:rsidR="00412276">
        <w:rPr>
          <w:rFonts w:ascii="Century Gothic" w:hAnsi="Century Gothic"/>
          <w:bCs/>
          <w:sz w:val="18"/>
          <w:szCs w:val="18"/>
        </w:rPr>
        <w:t>Magyar Katolikus E</w:t>
      </w:r>
      <w:r>
        <w:rPr>
          <w:rFonts w:ascii="Century Gothic" w:hAnsi="Century Gothic"/>
          <w:bCs/>
          <w:sz w:val="18"/>
          <w:szCs w:val="18"/>
        </w:rPr>
        <w:t xml:space="preserve">gyháztól </w:t>
      </w:r>
      <w:r w:rsidR="0022025A">
        <w:rPr>
          <w:rFonts w:ascii="Century Gothic" w:hAnsi="Century Gothic"/>
          <w:bCs/>
          <w:sz w:val="18"/>
          <w:szCs w:val="18"/>
        </w:rPr>
        <w:t>vagy más</w:t>
      </w:r>
      <w:r w:rsidR="00412276">
        <w:rPr>
          <w:rFonts w:ascii="Century Gothic" w:hAnsi="Century Gothic"/>
          <w:bCs/>
          <w:sz w:val="18"/>
          <w:szCs w:val="18"/>
        </w:rPr>
        <w:t>honnan</w:t>
      </w:r>
      <w:r w:rsidR="0022025A">
        <w:rPr>
          <w:rFonts w:ascii="Century Gothic" w:hAnsi="Century Gothic"/>
          <w:bCs/>
          <w:sz w:val="18"/>
          <w:szCs w:val="18"/>
        </w:rPr>
        <w:t xml:space="preserve"> </w:t>
      </w:r>
      <w:r>
        <w:rPr>
          <w:rFonts w:ascii="Century Gothic" w:hAnsi="Century Gothic"/>
          <w:bCs/>
          <w:sz w:val="18"/>
          <w:szCs w:val="18"/>
        </w:rPr>
        <w:t>pénzt kap a beruházásra</w:t>
      </w:r>
      <w:r w:rsidR="00220BEA">
        <w:rPr>
          <w:rFonts w:ascii="Century Gothic" w:hAnsi="Century Gothic"/>
          <w:bCs/>
          <w:sz w:val="18"/>
          <w:szCs w:val="18"/>
        </w:rPr>
        <w:t xml:space="preserve"> vagy a beruházás összköltsége egészének vagy egy részének megtérítésére</w:t>
      </w:r>
      <w:r>
        <w:rPr>
          <w:rFonts w:ascii="Century Gothic" w:hAnsi="Century Gothic"/>
          <w:bCs/>
          <w:sz w:val="18"/>
          <w:szCs w:val="18"/>
        </w:rPr>
        <w:t xml:space="preserve">, úgy ennek a pénznek a beruházás összköltségéhez viszonyított arányában a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412276">
        <w:rPr>
          <w:rFonts w:ascii="Century Gothic" w:hAnsi="Century Gothic"/>
          <w:bCs/>
          <w:sz w:val="18"/>
          <w:szCs w:val="18"/>
        </w:rPr>
        <w:t xml:space="preserve"> a </w:t>
      </w:r>
      <w:r w:rsidR="0022025A">
        <w:rPr>
          <w:rFonts w:ascii="Century Gothic" w:hAnsi="Century Gothic"/>
          <w:bCs/>
          <w:sz w:val="18"/>
          <w:szCs w:val="18"/>
        </w:rPr>
        <w:t xml:space="preserve">megvalósuló </w:t>
      </w:r>
      <w:r>
        <w:rPr>
          <w:rFonts w:ascii="Century Gothic" w:hAnsi="Century Gothic"/>
          <w:bCs/>
          <w:sz w:val="18"/>
          <w:szCs w:val="18"/>
        </w:rPr>
        <w:t>épület</w:t>
      </w:r>
      <w:r w:rsidR="00426EE8">
        <w:rPr>
          <w:rFonts w:ascii="Century Gothic" w:hAnsi="Century Gothic"/>
          <w:bCs/>
          <w:sz w:val="18"/>
          <w:szCs w:val="18"/>
        </w:rPr>
        <w:t>en tulajdon</w:t>
      </w:r>
      <w:r w:rsidR="0022025A">
        <w:rPr>
          <w:rFonts w:ascii="Century Gothic" w:hAnsi="Century Gothic"/>
          <w:bCs/>
          <w:sz w:val="18"/>
          <w:szCs w:val="18"/>
        </w:rPr>
        <w:t>jogot</w:t>
      </w:r>
      <w:r w:rsidR="00426EE8">
        <w:rPr>
          <w:rFonts w:ascii="Century Gothic" w:hAnsi="Century Gothic"/>
          <w:bCs/>
          <w:sz w:val="18"/>
          <w:szCs w:val="18"/>
        </w:rPr>
        <w:t xml:space="preserve"> sz</w:t>
      </w:r>
      <w:r w:rsidR="0022025A">
        <w:rPr>
          <w:rFonts w:ascii="Century Gothic" w:hAnsi="Century Gothic"/>
          <w:bCs/>
          <w:sz w:val="18"/>
          <w:szCs w:val="18"/>
        </w:rPr>
        <w:t>erez</w:t>
      </w:r>
      <w:r>
        <w:rPr>
          <w:rFonts w:ascii="Century Gothic" w:hAnsi="Century Gothic"/>
          <w:bCs/>
          <w:sz w:val="18"/>
          <w:szCs w:val="18"/>
        </w:rPr>
        <w:t xml:space="preserve">. </w:t>
      </w:r>
    </w:p>
    <w:p w:rsidR="00160B09" w:rsidRDefault="00160B09" w:rsidP="00160B09">
      <w:pPr>
        <w:jc w:val="both"/>
        <w:rPr>
          <w:rFonts w:ascii="Century Gothic" w:hAnsi="Century Gothic"/>
          <w:bCs/>
          <w:sz w:val="18"/>
          <w:szCs w:val="18"/>
        </w:rPr>
      </w:pPr>
    </w:p>
    <w:p w:rsidR="00160B09" w:rsidRPr="00160B09" w:rsidRDefault="00697615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Felek megállapodnak abban, hogy a Ptk. 5:19. § (2) bekezdése alapján VVÖ az önálló ingatlanként létrejövő templomépületet kizárólag RómKatEk-nek vagy a Magyar Katolikus Egyház valamely más belső </w:t>
      </w:r>
      <w:r w:rsidRPr="00697615">
        <w:rPr>
          <w:rFonts w:ascii="Century Gothic" w:hAnsi="Century Gothic"/>
          <w:bCs/>
          <w:sz w:val="18"/>
          <w:szCs w:val="18"/>
        </w:rPr>
        <w:t>egyházi</w:t>
      </w:r>
      <w:r w:rsidRPr="00697615">
        <w:rPr>
          <w:rFonts w:ascii="Century Gothic" w:hAnsi="Century Gothic"/>
          <w:sz w:val="18"/>
          <w:szCs w:val="18"/>
        </w:rPr>
        <w:t xml:space="preserve"> jogi személyének idegenítheti el.</w:t>
      </w:r>
      <w:r w:rsidR="00160B09">
        <w:rPr>
          <w:rFonts w:ascii="Century Gothic" w:hAnsi="Century Gothic"/>
          <w:sz w:val="18"/>
          <w:szCs w:val="18"/>
        </w:rPr>
        <w:t xml:space="preserve"> </w:t>
      </w:r>
    </w:p>
    <w:p w:rsidR="00160B09" w:rsidRDefault="00160B09" w:rsidP="00160B09">
      <w:pPr>
        <w:jc w:val="both"/>
        <w:rPr>
          <w:rFonts w:ascii="Century Gothic" w:hAnsi="Century Gothic"/>
          <w:sz w:val="18"/>
          <w:szCs w:val="18"/>
        </w:rPr>
      </w:pPr>
    </w:p>
    <w:p w:rsidR="00426EE8" w:rsidRPr="00697615" w:rsidRDefault="00160B09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Felek megállapodnak, hogy a Ptk. 5:19. § (1) bekezdése alapján az épülettulajdonos VVÖ földhasználatát szerződésben szabályozzák majd (korlátozott földhasználat).</w:t>
      </w:r>
    </w:p>
    <w:p w:rsidR="00426EE8" w:rsidRDefault="00426EE8" w:rsidP="00426EE8">
      <w:pPr>
        <w:pStyle w:val="Listaszerbekezds"/>
        <w:rPr>
          <w:rFonts w:ascii="Century Gothic" w:hAnsi="Century Gothic"/>
          <w:bCs/>
          <w:sz w:val="18"/>
          <w:szCs w:val="18"/>
        </w:rPr>
      </w:pPr>
    </w:p>
    <w:p w:rsidR="00103E6D" w:rsidRDefault="00412276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A beruházás </w:t>
      </w:r>
      <w:r w:rsidR="00C66D57">
        <w:rPr>
          <w:rFonts w:ascii="Century Gothic" w:hAnsi="Century Gothic"/>
          <w:bCs/>
          <w:sz w:val="18"/>
          <w:szCs w:val="18"/>
        </w:rPr>
        <w:t xml:space="preserve">tervezett </w:t>
      </w:r>
      <w:r>
        <w:rPr>
          <w:rFonts w:ascii="Century Gothic" w:hAnsi="Century Gothic"/>
          <w:bCs/>
          <w:sz w:val="18"/>
          <w:szCs w:val="18"/>
        </w:rPr>
        <w:t xml:space="preserve">összköltsége </w:t>
      </w:r>
      <w:r w:rsidR="00D16238" w:rsidRPr="00697615">
        <w:rPr>
          <w:rFonts w:ascii="Century Gothic" w:hAnsi="Century Gothic"/>
          <w:b/>
          <w:bCs/>
          <w:sz w:val="18"/>
          <w:szCs w:val="18"/>
        </w:rPr>
        <w:t>1.</w:t>
      </w:r>
      <w:r w:rsidR="009B2D0A" w:rsidRPr="00697615">
        <w:rPr>
          <w:rFonts w:ascii="Century Gothic" w:hAnsi="Century Gothic"/>
          <w:b/>
          <w:bCs/>
          <w:sz w:val="18"/>
          <w:szCs w:val="18"/>
        </w:rPr>
        <w:t>228</w:t>
      </w:r>
      <w:r w:rsidR="00B06C49" w:rsidRPr="00697615">
        <w:rPr>
          <w:rFonts w:ascii="Century Gothic" w:hAnsi="Century Gothic"/>
          <w:b/>
          <w:bCs/>
          <w:sz w:val="18"/>
          <w:szCs w:val="18"/>
        </w:rPr>
        <w:t>.134.091,- Ft, azaz Egymilliárd-kettőszázhuszonnyolcmillió-egyszázharmincnégyezer-kilencvenegy forint</w:t>
      </w:r>
      <w:r w:rsidR="00B06C49">
        <w:rPr>
          <w:rFonts w:ascii="Century Gothic" w:hAnsi="Century Gothic"/>
          <w:bCs/>
          <w:sz w:val="18"/>
          <w:szCs w:val="18"/>
        </w:rPr>
        <w:t xml:space="preserve">, mely az </w:t>
      </w:r>
      <w:r w:rsidR="00D16238">
        <w:rPr>
          <w:rFonts w:ascii="Century Gothic" w:hAnsi="Century Gothic"/>
          <w:bCs/>
          <w:sz w:val="18"/>
          <w:szCs w:val="18"/>
        </w:rPr>
        <w:t>általános forgalmi adó</w:t>
      </w:r>
      <w:r w:rsidR="00B06C49">
        <w:rPr>
          <w:rFonts w:ascii="Century Gothic" w:hAnsi="Century Gothic"/>
          <w:bCs/>
          <w:sz w:val="18"/>
          <w:szCs w:val="18"/>
        </w:rPr>
        <w:t xml:space="preserve"> tartalmazza.</w:t>
      </w:r>
    </w:p>
    <w:p w:rsidR="003C6444" w:rsidRDefault="003C6444" w:rsidP="003C6444">
      <w:pPr>
        <w:pStyle w:val="Listaszerbekezds"/>
        <w:rPr>
          <w:rFonts w:ascii="Century Gothic" w:hAnsi="Century Gothic"/>
          <w:bCs/>
          <w:sz w:val="18"/>
          <w:szCs w:val="18"/>
        </w:rPr>
      </w:pPr>
    </w:p>
    <w:p w:rsidR="00372B41" w:rsidRDefault="003C6444" w:rsidP="00697615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4F42EA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kölcsönösen és egybehangzóan megállapodnak abban, hogy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F35FAD">
        <w:rPr>
          <w:rFonts w:ascii="Century Gothic" w:hAnsi="Century Gothic"/>
          <w:bCs/>
          <w:sz w:val="18"/>
          <w:szCs w:val="18"/>
        </w:rPr>
        <w:t xml:space="preserve"> VVÖ-től az </w:t>
      </w:r>
      <w:r w:rsidR="00697615">
        <w:rPr>
          <w:rFonts w:ascii="Century Gothic" w:hAnsi="Century Gothic"/>
          <w:bCs/>
          <w:sz w:val="18"/>
          <w:szCs w:val="18"/>
        </w:rPr>
        <w:t>a templom</w:t>
      </w:r>
      <w:r w:rsidR="00F35FAD">
        <w:rPr>
          <w:rFonts w:ascii="Century Gothic" w:hAnsi="Century Gothic"/>
          <w:bCs/>
          <w:sz w:val="18"/>
          <w:szCs w:val="18"/>
        </w:rPr>
        <w:t xml:space="preserve">épületen </w:t>
      </w:r>
      <w:r w:rsidR="00925DCB">
        <w:rPr>
          <w:rFonts w:ascii="Century Gothic" w:hAnsi="Century Gothic"/>
          <w:bCs/>
          <w:sz w:val="18"/>
          <w:szCs w:val="18"/>
        </w:rPr>
        <w:t>VVÖ-t megillető tulajdonjog</w:t>
      </w:r>
      <w:r w:rsidR="00F35FAD">
        <w:rPr>
          <w:rFonts w:ascii="Century Gothic" w:hAnsi="Century Gothic"/>
          <w:bCs/>
          <w:sz w:val="18"/>
          <w:szCs w:val="18"/>
        </w:rPr>
        <w:t>ot</w:t>
      </w:r>
      <w:r w:rsidR="005D16BF">
        <w:rPr>
          <w:rFonts w:ascii="Century Gothic" w:hAnsi="Century Gothic"/>
          <w:bCs/>
          <w:sz w:val="18"/>
          <w:szCs w:val="18"/>
        </w:rPr>
        <w:t xml:space="preserve"> </w:t>
      </w:r>
      <w:r w:rsidR="00411E20">
        <w:rPr>
          <w:rFonts w:ascii="Century Gothic" w:hAnsi="Century Gothic"/>
          <w:bCs/>
          <w:sz w:val="18"/>
          <w:szCs w:val="18"/>
        </w:rPr>
        <w:t xml:space="preserve">bármikor </w:t>
      </w:r>
      <w:r w:rsidR="00F35FAD">
        <w:rPr>
          <w:rFonts w:ascii="Century Gothic" w:hAnsi="Century Gothic"/>
          <w:bCs/>
          <w:sz w:val="18"/>
          <w:szCs w:val="18"/>
        </w:rPr>
        <w:t>kivásárolhatja</w:t>
      </w:r>
      <w:r w:rsidR="00C70DF6">
        <w:rPr>
          <w:rFonts w:ascii="Century Gothic" w:hAnsi="Century Gothic"/>
          <w:bCs/>
          <w:sz w:val="18"/>
          <w:szCs w:val="18"/>
        </w:rPr>
        <w:t xml:space="preserve"> saját döntése szerinti részletekben és időpontokban a VVÖ-vel kötött írásbeli eseti megállapodásokban</w:t>
      </w:r>
      <w:r w:rsidR="005D16BF">
        <w:rPr>
          <w:rFonts w:ascii="Century Gothic" w:hAnsi="Century Gothic"/>
          <w:bCs/>
          <w:sz w:val="18"/>
          <w:szCs w:val="18"/>
        </w:rPr>
        <w:t xml:space="preserve">. </w:t>
      </w:r>
      <w:r w:rsidR="005D16BF" w:rsidRPr="00697615">
        <w:rPr>
          <w:rFonts w:ascii="Century Gothic" w:hAnsi="Century Gothic"/>
          <w:bCs/>
          <w:sz w:val="18"/>
          <w:szCs w:val="18"/>
        </w:rPr>
        <w:t xml:space="preserve">A kivásárlás </w:t>
      </w:r>
      <w:r w:rsidR="00372B41">
        <w:rPr>
          <w:rFonts w:ascii="Century Gothic" w:hAnsi="Century Gothic"/>
          <w:bCs/>
          <w:sz w:val="18"/>
          <w:szCs w:val="18"/>
        </w:rPr>
        <w:t xml:space="preserve">1/1 tulajdoni hányadra vetített </w:t>
      </w:r>
      <w:r w:rsidR="005D16BF" w:rsidRPr="00697615">
        <w:rPr>
          <w:rFonts w:ascii="Century Gothic" w:hAnsi="Century Gothic"/>
          <w:bCs/>
          <w:sz w:val="18"/>
          <w:szCs w:val="18"/>
        </w:rPr>
        <w:t>érték</w:t>
      </w:r>
      <w:r w:rsidR="00697615" w:rsidRPr="00697615">
        <w:rPr>
          <w:rFonts w:ascii="Century Gothic" w:hAnsi="Century Gothic"/>
          <w:bCs/>
          <w:sz w:val="18"/>
          <w:szCs w:val="18"/>
        </w:rPr>
        <w:t xml:space="preserve">e, azaz a </w:t>
      </w:r>
      <w:r w:rsidR="00372B41">
        <w:rPr>
          <w:rFonts w:ascii="Century Gothic" w:hAnsi="Century Gothic"/>
          <w:bCs/>
          <w:sz w:val="18"/>
          <w:szCs w:val="18"/>
        </w:rPr>
        <w:t xml:space="preserve">teljes </w:t>
      </w:r>
      <w:r w:rsidR="00E800D2">
        <w:rPr>
          <w:rFonts w:ascii="Century Gothic" w:hAnsi="Century Gothic"/>
          <w:bCs/>
          <w:sz w:val="18"/>
          <w:szCs w:val="18"/>
        </w:rPr>
        <w:t xml:space="preserve">vételár a </w:t>
      </w:r>
      <w:r w:rsidR="00C66D57">
        <w:rPr>
          <w:rFonts w:ascii="Century Gothic" w:hAnsi="Century Gothic"/>
          <w:bCs/>
          <w:sz w:val="18"/>
          <w:szCs w:val="18"/>
        </w:rPr>
        <w:t>tényleges önkormányzati</w:t>
      </w:r>
      <w:r w:rsidR="00697615" w:rsidRPr="00697615">
        <w:rPr>
          <w:rFonts w:ascii="Century Gothic" w:hAnsi="Century Gothic"/>
          <w:bCs/>
          <w:sz w:val="18"/>
          <w:szCs w:val="18"/>
        </w:rPr>
        <w:t xml:space="preserve"> beruházási össz</w:t>
      </w:r>
      <w:r w:rsidR="00372B41">
        <w:rPr>
          <w:rFonts w:ascii="Century Gothic" w:hAnsi="Century Gothic"/>
          <w:bCs/>
          <w:sz w:val="18"/>
          <w:szCs w:val="18"/>
        </w:rPr>
        <w:t>költség</w:t>
      </w:r>
      <w:r w:rsidR="00697615" w:rsidRPr="00697615">
        <w:rPr>
          <w:rFonts w:ascii="Century Gothic" w:hAnsi="Century Gothic"/>
          <w:bCs/>
          <w:sz w:val="18"/>
          <w:szCs w:val="18"/>
        </w:rPr>
        <w:t xml:space="preserve">. </w:t>
      </w:r>
      <w:r w:rsidR="00D840A5">
        <w:rPr>
          <w:rFonts w:ascii="Century Gothic" w:hAnsi="Century Gothic"/>
          <w:bCs/>
          <w:sz w:val="18"/>
          <w:szCs w:val="18"/>
        </w:rPr>
        <w:t xml:space="preserve">VVÖ a kivásárlások folytán jogalap nélkül nem gazdagodhat, azaz a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D840A5">
        <w:rPr>
          <w:rFonts w:ascii="Century Gothic" w:hAnsi="Century Gothic"/>
          <w:bCs/>
          <w:sz w:val="18"/>
          <w:szCs w:val="18"/>
        </w:rPr>
        <w:t xml:space="preserve"> által az épület tulajdonjoga megváltásáért fizetendő összeg nem haladhatja meg </w:t>
      </w:r>
      <w:r w:rsidR="00697615">
        <w:rPr>
          <w:rFonts w:ascii="Century Gothic" w:hAnsi="Century Gothic"/>
          <w:bCs/>
          <w:sz w:val="18"/>
          <w:szCs w:val="18"/>
        </w:rPr>
        <w:t>a beruházás összköltség</w:t>
      </w:r>
      <w:r w:rsidR="00C6670F">
        <w:rPr>
          <w:rFonts w:ascii="Century Gothic" w:hAnsi="Century Gothic"/>
          <w:bCs/>
          <w:sz w:val="18"/>
          <w:szCs w:val="18"/>
        </w:rPr>
        <w:t>ét</w:t>
      </w:r>
      <w:r w:rsidR="00D840A5">
        <w:rPr>
          <w:rFonts w:ascii="Century Gothic" w:hAnsi="Century Gothic"/>
          <w:bCs/>
          <w:sz w:val="18"/>
          <w:szCs w:val="18"/>
        </w:rPr>
        <w:t xml:space="preserve">. </w:t>
      </w:r>
    </w:p>
    <w:p w:rsidR="00372B41" w:rsidRDefault="00372B41" w:rsidP="00372B41">
      <w:pPr>
        <w:jc w:val="both"/>
        <w:rPr>
          <w:rFonts w:ascii="Century Gothic" w:hAnsi="Century Gothic"/>
          <w:bCs/>
          <w:sz w:val="18"/>
          <w:szCs w:val="18"/>
        </w:rPr>
      </w:pPr>
    </w:p>
    <w:p w:rsidR="00372B41" w:rsidRDefault="00372B41" w:rsidP="00372B41">
      <w:pPr>
        <w:ind w:left="79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VVÖ ezen a helyen nyomatékosan felhívja RómKatEk figyelmét arra, hogy a nemzeti vagyonról szóló 2011. évi CXCVI. törvény (a továbbiakban: Nvt.) 14. § (2) és (5) bekezdései alapján a RómKatEk </w:t>
      </w:r>
      <w:r w:rsidR="000E131B">
        <w:rPr>
          <w:rFonts w:ascii="Century Gothic" w:hAnsi="Century Gothic"/>
          <w:bCs/>
          <w:sz w:val="18"/>
          <w:szCs w:val="18"/>
        </w:rPr>
        <w:t>vagy a Magyar</w:t>
      </w:r>
      <w:r>
        <w:rPr>
          <w:rFonts w:ascii="Century Gothic" w:hAnsi="Century Gothic"/>
          <w:bCs/>
          <w:sz w:val="18"/>
          <w:szCs w:val="18"/>
        </w:rPr>
        <w:t xml:space="preserve"> Katolikus Egyház bármely belső egyházi jogi személye számára nyitva álló kivásárlási és megváltási lehetőség a Magyar Államot minden más jogosultat megelőzően megillető elővásárlási jogtól függően gyakorolható. A Magyar Államot minden más jogosultat megelőzően megillető elővásárlási jog vonatkozásában a </w:t>
      </w:r>
      <w:r w:rsidRPr="00961342">
        <w:rPr>
          <w:rFonts w:ascii="Century Gothic" w:hAnsi="Century Gothic"/>
          <w:bCs/>
          <w:sz w:val="18"/>
          <w:szCs w:val="18"/>
        </w:rPr>
        <w:t>Nemzeti Vagyonkezelő Zártkörűen Működő Részvénytársaság Szervezeti és Működési Szabályzata 7. § (1) bekezdés k) pontja alapján a Nemzeti Vagyonkezelő Zártkörűen Működő Részvénytársaság Igazgatóság</w:t>
      </w:r>
      <w:r>
        <w:rPr>
          <w:rFonts w:ascii="Century Gothic" w:hAnsi="Century Gothic"/>
          <w:bCs/>
          <w:sz w:val="18"/>
          <w:szCs w:val="18"/>
        </w:rPr>
        <w:t>a nyilatkozik</w:t>
      </w:r>
      <w:r w:rsidRPr="00961342">
        <w:rPr>
          <w:rFonts w:ascii="Century Gothic" w:hAnsi="Century Gothic"/>
          <w:bCs/>
          <w:sz w:val="18"/>
          <w:szCs w:val="18"/>
        </w:rPr>
        <w:t xml:space="preserve"> a Magyar Állam nevében</w:t>
      </w:r>
      <w:r>
        <w:rPr>
          <w:rFonts w:ascii="Century Gothic" w:hAnsi="Century Gothic"/>
          <w:bCs/>
          <w:sz w:val="18"/>
          <w:szCs w:val="18"/>
        </w:rPr>
        <w:t xml:space="preserve"> 100.000.000,- Ft-os, azaz Egyszázmillió forintos értékhatár felett.</w:t>
      </w:r>
      <w:r w:rsidRPr="00961342">
        <w:rPr>
          <w:rFonts w:ascii="Century Gothic" w:hAnsi="Century Gothic"/>
          <w:bCs/>
          <w:sz w:val="18"/>
          <w:szCs w:val="18"/>
        </w:rPr>
        <w:t xml:space="preserve"> </w:t>
      </w:r>
      <w:r>
        <w:rPr>
          <w:rFonts w:ascii="Century Gothic" w:hAnsi="Century Gothic"/>
          <w:bCs/>
          <w:sz w:val="18"/>
          <w:szCs w:val="18"/>
        </w:rPr>
        <w:t xml:space="preserve">Egyéb esetben a </w:t>
      </w:r>
      <w:r w:rsidRPr="00961342">
        <w:rPr>
          <w:rFonts w:ascii="Century Gothic" w:hAnsi="Century Gothic"/>
          <w:bCs/>
          <w:sz w:val="18"/>
          <w:szCs w:val="18"/>
        </w:rPr>
        <w:t xml:space="preserve">Nemzeti Vagyonkezelő Zártkörűen Működő Részvénytársaság Szervezeti és Működési Szabályzata </w:t>
      </w:r>
      <w:r>
        <w:rPr>
          <w:rFonts w:ascii="Century Gothic" w:hAnsi="Century Gothic"/>
          <w:bCs/>
          <w:sz w:val="18"/>
          <w:szCs w:val="18"/>
        </w:rPr>
        <w:t>10</w:t>
      </w:r>
      <w:r w:rsidRPr="00961342">
        <w:rPr>
          <w:rFonts w:ascii="Century Gothic" w:hAnsi="Century Gothic"/>
          <w:bCs/>
          <w:sz w:val="18"/>
          <w:szCs w:val="18"/>
        </w:rPr>
        <w:t>. § (</w:t>
      </w:r>
      <w:r>
        <w:rPr>
          <w:rFonts w:ascii="Century Gothic" w:hAnsi="Century Gothic"/>
          <w:bCs/>
          <w:sz w:val="18"/>
          <w:szCs w:val="18"/>
        </w:rPr>
        <w:t>3</w:t>
      </w:r>
      <w:r w:rsidRPr="00961342">
        <w:rPr>
          <w:rFonts w:ascii="Century Gothic" w:hAnsi="Century Gothic"/>
          <w:bCs/>
          <w:sz w:val="18"/>
          <w:szCs w:val="18"/>
        </w:rPr>
        <w:t xml:space="preserve">) bekezdés </w:t>
      </w:r>
      <w:r>
        <w:rPr>
          <w:rFonts w:ascii="Century Gothic" w:hAnsi="Century Gothic"/>
          <w:bCs/>
          <w:sz w:val="18"/>
          <w:szCs w:val="18"/>
        </w:rPr>
        <w:t>h</w:t>
      </w:r>
      <w:r w:rsidRPr="00961342">
        <w:rPr>
          <w:rFonts w:ascii="Century Gothic" w:hAnsi="Century Gothic"/>
          <w:bCs/>
          <w:sz w:val="18"/>
          <w:szCs w:val="18"/>
        </w:rPr>
        <w:t>) pontja alapján a Nemzeti Vagyonkezelő Zártkörűen Működő Részvénytársaság</w:t>
      </w:r>
      <w:r>
        <w:rPr>
          <w:rFonts w:ascii="Century Gothic" w:hAnsi="Century Gothic"/>
          <w:bCs/>
          <w:sz w:val="18"/>
          <w:szCs w:val="18"/>
        </w:rPr>
        <w:t xml:space="preserve"> Vezérigazgatója nyilatkozik a Magyar Államot minden más jogosultat megelőzően megillető elővásárlási jogról.</w:t>
      </w:r>
    </w:p>
    <w:p w:rsidR="00372B41" w:rsidRDefault="00372B41" w:rsidP="00372B41">
      <w:pPr>
        <w:jc w:val="both"/>
        <w:rPr>
          <w:rFonts w:ascii="Century Gothic" w:hAnsi="Century Gothic"/>
          <w:bCs/>
          <w:sz w:val="18"/>
          <w:szCs w:val="18"/>
        </w:rPr>
      </w:pPr>
    </w:p>
    <w:p w:rsidR="00211196" w:rsidRDefault="00F35FAD" w:rsidP="00697615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VVÖ kifejezetten és visszavonhatatlanul lemond</w:t>
      </w:r>
      <w:r w:rsidR="00D840A5">
        <w:rPr>
          <w:rFonts w:ascii="Century Gothic" w:hAnsi="Century Gothic"/>
          <w:bCs/>
          <w:sz w:val="18"/>
          <w:szCs w:val="18"/>
        </w:rPr>
        <w:t>,</w:t>
      </w:r>
      <w:r>
        <w:rPr>
          <w:rFonts w:ascii="Century Gothic" w:hAnsi="Century Gothic"/>
          <w:bCs/>
          <w:sz w:val="18"/>
          <w:szCs w:val="18"/>
        </w:rPr>
        <w:t xml:space="preserve"> mint jövendőbeli </w:t>
      </w:r>
      <w:r w:rsidR="00925DCB">
        <w:rPr>
          <w:rFonts w:ascii="Century Gothic" w:hAnsi="Century Gothic"/>
          <w:bCs/>
          <w:sz w:val="18"/>
          <w:szCs w:val="18"/>
        </w:rPr>
        <w:t>é</w:t>
      </w:r>
      <w:r w:rsidR="00855844">
        <w:rPr>
          <w:rFonts w:ascii="Century Gothic" w:hAnsi="Century Gothic"/>
          <w:bCs/>
          <w:sz w:val="18"/>
          <w:szCs w:val="18"/>
        </w:rPr>
        <w:t>p</w:t>
      </w:r>
      <w:r w:rsidR="00925DCB">
        <w:rPr>
          <w:rFonts w:ascii="Century Gothic" w:hAnsi="Century Gothic"/>
          <w:bCs/>
          <w:sz w:val="18"/>
          <w:szCs w:val="18"/>
        </w:rPr>
        <w:t xml:space="preserve">ülettulajdonos és </w:t>
      </w:r>
      <w:r>
        <w:rPr>
          <w:rFonts w:ascii="Century Gothic" w:hAnsi="Century Gothic"/>
          <w:bCs/>
          <w:sz w:val="18"/>
          <w:szCs w:val="18"/>
        </w:rPr>
        <w:t>tulajdonostárs</w:t>
      </w:r>
      <w:r w:rsidR="00D840A5">
        <w:rPr>
          <w:rFonts w:ascii="Century Gothic" w:hAnsi="Century Gothic"/>
          <w:bCs/>
          <w:sz w:val="18"/>
          <w:szCs w:val="18"/>
        </w:rPr>
        <w:t>,</w:t>
      </w:r>
      <w:r>
        <w:rPr>
          <w:rFonts w:ascii="Century Gothic" w:hAnsi="Century Gothic"/>
          <w:bCs/>
          <w:sz w:val="18"/>
          <w:szCs w:val="18"/>
        </w:rPr>
        <w:t xml:space="preserve"> a Ptk</w:t>
      </w:r>
      <w:r w:rsidR="00B36D4C">
        <w:rPr>
          <w:rFonts w:ascii="Century Gothic" w:hAnsi="Century Gothic"/>
          <w:bCs/>
          <w:sz w:val="18"/>
          <w:szCs w:val="18"/>
        </w:rPr>
        <w:t>.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697615">
        <w:rPr>
          <w:rFonts w:ascii="Century Gothic" w:hAnsi="Century Gothic"/>
          <w:bCs/>
          <w:sz w:val="18"/>
          <w:szCs w:val="18"/>
        </w:rPr>
        <w:t xml:space="preserve">5:20. §-ában </w:t>
      </w:r>
      <w:r w:rsidR="00160B09">
        <w:rPr>
          <w:rFonts w:ascii="Century Gothic" w:hAnsi="Century Gothic"/>
          <w:bCs/>
          <w:sz w:val="18"/>
          <w:szCs w:val="18"/>
        </w:rPr>
        <w:t xml:space="preserve">foglalt elővásárlási </w:t>
      </w:r>
      <w:r w:rsidR="00697615">
        <w:rPr>
          <w:rFonts w:ascii="Century Gothic" w:hAnsi="Century Gothic"/>
          <w:bCs/>
          <w:sz w:val="18"/>
          <w:szCs w:val="18"/>
        </w:rPr>
        <w:t>és a Ptk. 5:81.</w:t>
      </w:r>
      <w:r w:rsidR="00160B09">
        <w:rPr>
          <w:rFonts w:ascii="Century Gothic" w:hAnsi="Century Gothic"/>
          <w:bCs/>
          <w:sz w:val="18"/>
          <w:szCs w:val="18"/>
        </w:rPr>
        <w:t xml:space="preserve"> § (1</w:t>
      </w:r>
      <w:r>
        <w:rPr>
          <w:rFonts w:ascii="Century Gothic" w:hAnsi="Century Gothic"/>
          <w:bCs/>
          <w:sz w:val="18"/>
          <w:szCs w:val="18"/>
        </w:rPr>
        <w:t>) bekezdésében foglalt elővásárlási, elő</w:t>
      </w:r>
      <w:r w:rsidR="00B36D4C">
        <w:rPr>
          <w:rFonts w:ascii="Century Gothic" w:hAnsi="Century Gothic"/>
          <w:bCs/>
          <w:sz w:val="18"/>
          <w:szCs w:val="18"/>
        </w:rPr>
        <w:t>-</w:t>
      </w:r>
      <w:r>
        <w:rPr>
          <w:rFonts w:ascii="Century Gothic" w:hAnsi="Century Gothic"/>
          <w:bCs/>
          <w:sz w:val="18"/>
          <w:szCs w:val="18"/>
        </w:rPr>
        <w:t>bérleti, elő</w:t>
      </w:r>
      <w:r w:rsidR="00B36D4C">
        <w:rPr>
          <w:rFonts w:ascii="Century Gothic" w:hAnsi="Century Gothic"/>
          <w:bCs/>
          <w:sz w:val="18"/>
          <w:szCs w:val="18"/>
        </w:rPr>
        <w:t>-</w:t>
      </w:r>
      <w:r>
        <w:rPr>
          <w:rFonts w:ascii="Century Gothic" w:hAnsi="Century Gothic"/>
          <w:bCs/>
          <w:sz w:val="18"/>
          <w:szCs w:val="18"/>
        </w:rPr>
        <w:t>haszonbérleti jogá</w:t>
      </w:r>
      <w:r w:rsidR="00B36D4C">
        <w:rPr>
          <w:rFonts w:ascii="Century Gothic" w:hAnsi="Century Gothic"/>
          <w:bCs/>
          <w:sz w:val="18"/>
          <w:szCs w:val="18"/>
        </w:rPr>
        <w:t>nak gyakorlásáról.</w:t>
      </w:r>
    </w:p>
    <w:p w:rsidR="00211196" w:rsidRDefault="00211196" w:rsidP="00211196">
      <w:pPr>
        <w:pStyle w:val="Listaszerbekezds"/>
        <w:rPr>
          <w:rFonts w:ascii="Century Gothic" w:hAnsi="Century Gothic"/>
          <w:bCs/>
          <w:sz w:val="18"/>
          <w:szCs w:val="18"/>
        </w:rPr>
      </w:pPr>
    </w:p>
    <w:p w:rsidR="00211196" w:rsidRPr="00C432A4" w:rsidRDefault="000E131B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C432A4">
        <w:rPr>
          <w:rFonts w:ascii="Century Gothic" w:hAnsi="Century Gothic"/>
          <w:bCs/>
          <w:sz w:val="18"/>
          <w:szCs w:val="18"/>
        </w:rPr>
        <w:t xml:space="preserve">Felek kölcsönösen és egybehangzóan megállapodnak abban, hogy VVÖ </w:t>
      </w:r>
      <w:r w:rsidRPr="002416A1">
        <w:rPr>
          <w:rFonts w:ascii="Century Gothic" w:hAnsi="Century Gothic"/>
          <w:b/>
          <w:bCs/>
          <w:sz w:val="18"/>
          <w:szCs w:val="18"/>
        </w:rPr>
        <w:t>ingyenesen</w:t>
      </w:r>
      <w:r w:rsidRPr="00C432A4">
        <w:rPr>
          <w:rFonts w:ascii="Century Gothic" w:hAnsi="Century Gothic"/>
          <w:bCs/>
          <w:sz w:val="18"/>
          <w:szCs w:val="18"/>
        </w:rPr>
        <w:t xml:space="preserve"> a megvalósuló épület egészére, azaz a jövőbeli Veresegyház belterület felépítményi külön helyrajzi számon és tulajdoni különlapon nyilvántartandó ingatlan (előreláthatólag </w:t>
      </w:r>
      <w:r w:rsidR="00C432A4" w:rsidRPr="00C432A4">
        <w:rPr>
          <w:rFonts w:ascii="Century Gothic" w:hAnsi="Century Gothic"/>
          <w:bCs/>
          <w:sz w:val="18"/>
          <w:szCs w:val="18"/>
        </w:rPr>
        <w:t xml:space="preserve">a jövőbeli </w:t>
      </w:r>
      <w:r w:rsidRPr="00C432A4">
        <w:rPr>
          <w:rFonts w:ascii="Century Gothic" w:hAnsi="Century Gothic"/>
          <w:bCs/>
          <w:sz w:val="18"/>
          <w:szCs w:val="18"/>
        </w:rPr>
        <w:t>Veresegyház belterület 40/1/A</w:t>
      </w:r>
      <w:r w:rsidR="00C432A4" w:rsidRPr="00C432A4">
        <w:rPr>
          <w:rFonts w:ascii="Century Gothic" w:hAnsi="Century Gothic"/>
          <w:bCs/>
          <w:sz w:val="18"/>
          <w:szCs w:val="18"/>
        </w:rPr>
        <w:t xml:space="preserve"> helyrajzi szám)</w:t>
      </w:r>
      <w:r w:rsidRPr="00C432A4">
        <w:rPr>
          <w:rFonts w:ascii="Century Gothic" w:hAnsi="Century Gothic"/>
          <w:bCs/>
          <w:sz w:val="18"/>
          <w:szCs w:val="18"/>
        </w:rPr>
        <w:t xml:space="preserve"> </w:t>
      </w:r>
      <w:r w:rsidR="00C66D57">
        <w:rPr>
          <w:rFonts w:ascii="Century Gothic" w:hAnsi="Century Gothic"/>
          <w:bCs/>
          <w:sz w:val="18"/>
          <w:szCs w:val="18"/>
        </w:rPr>
        <w:t>VVÖ</w:t>
      </w:r>
      <w:r w:rsidRPr="00C432A4">
        <w:rPr>
          <w:rFonts w:ascii="Century Gothic" w:hAnsi="Century Gothic"/>
          <w:bCs/>
          <w:sz w:val="18"/>
          <w:szCs w:val="18"/>
        </w:rPr>
        <w:t xml:space="preserve"> tulajdoni hányadára kiterjedő </w:t>
      </w:r>
      <w:r w:rsidRPr="002416A1">
        <w:rPr>
          <w:rFonts w:ascii="Century Gothic" w:hAnsi="Century Gothic"/>
          <w:b/>
          <w:bCs/>
          <w:sz w:val="18"/>
          <w:szCs w:val="18"/>
        </w:rPr>
        <w:t>haszonélvezeti jogot biztosít</w:t>
      </w:r>
      <w:r w:rsidRPr="00C432A4">
        <w:rPr>
          <w:rFonts w:ascii="Century Gothic" w:hAnsi="Century Gothic"/>
          <w:bCs/>
          <w:sz w:val="18"/>
          <w:szCs w:val="18"/>
        </w:rPr>
        <w:t xml:space="preserve"> az épületen </w:t>
      </w:r>
      <w:r w:rsidR="00C432A4" w:rsidRPr="00C432A4">
        <w:rPr>
          <w:rFonts w:ascii="Century Gothic" w:hAnsi="Century Gothic"/>
          <w:bCs/>
          <w:sz w:val="18"/>
          <w:szCs w:val="18"/>
        </w:rPr>
        <w:t>RómKat</w:t>
      </w:r>
      <w:r w:rsidRPr="00C432A4">
        <w:rPr>
          <w:rFonts w:ascii="Century Gothic" w:hAnsi="Century Gothic"/>
          <w:bCs/>
          <w:sz w:val="18"/>
          <w:szCs w:val="18"/>
        </w:rPr>
        <w:t xml:space="preserve">Ek részére </w:t>
      </w:r>
      <w:r w:rsidRPr="002416A1">
        <w:rPr>
          <w:rFonts w:ascii="Century Gothic" w:hAnsi="Century Gothic"/>
          <w:b/>
          <w:bCs/>
          <w:sz w:val="18"/>
          <w:szCs w:val="18"/>
        </w:rPr>
        <w:t>határozatlan időre</w:t>
      </w:r>
      <w:r w:rsidRPr="00C432A4">
        <w:rPr>
          <w:rFonts w:ascii="Century Gothic" w:hAnsi="Century Gothic"/>
          <w:bCs/>
          <w:sz w:val="18"/>
          <w:szCs w:val="18"/>
        </w:rPr>
        <w:t>, mindaddig, ameddig Veres</w:t>
      </w:r>
      <w:r w:rsidR="00C432A4" w:rsidRPr="00C432A4">
        <w:rPr>
          <w:rFonts w:ascii="Century Gothic" w:hAnsi="Century Gothic"/>
          <w:bCs/>
          <w:sz w:val="18"/>
          <w:szCs w:val="18"/>
        </w:rPr>
        <w:t>egyház területén a Magyar</w:t>
      </w:r>
      <w:r w:rsidRPr="00C432A4">
        <w:rPr>
          <w:rFonts w:ascii="Century Gothic" w:hAnsi="Century Gothic"/>
          <w:bCs/>
          <w:sz w:val="18"/>
          <w:szCs w:val="18"/>
        </w:rPr>
        <w:t xml:space="preserve"> </w:t>
      </w:r>
      <w:r w:rsidR="00C432A4" w:rsidRPr="00C432A4">
        <w:rPr>
          <w:rFonts w:ascii="Century Gothic" w:hAnsi="Century Gothic"/>
          <w:bCs/>
          <w:sz w:val="18"/>
          <w:szCs w:val="18"/>
        </w:rPr>
        <w:t>Katolik</w:t>
      </w:r>
      <w:r w:rsidRPr="00C432A4">
        <w:rPr>
          <w:rFonts w:ascii="Century Gothic" w:hAnsi="Century Gothic"/>
          <w:bCs/>
          <w:sz w:val="18"/>
          <w:szCs w:val="18"/>
        </w:rPr>
        <w:t>us Egyházon belüli egyházközség fennáll. A</w:t>
      </w:r>
      <w:r w:rsidR="00C432A4" w:rsidRPr="00C432A4">
        <w:rPr>
          <w:rFonts w:ascii="Century Gothic" w:hAnsi="Century Gothic"/>
          <w:bCs/>
          <w:sz w:val="18"/>
          <w:szCs w:val="18"/>
        </w:rPr>
        <w:t xml:space="preserve"> </w:t>
      </w:r>
      <w:r w:rsidRPr="00C432A4">
        <w:rPr>
          <w:rFonts w:ascii="Century Gothic" w:hAnsi="Century Gothic"/>
          <w:bCs/>
          <w:sz w:val="18"/>
          <w:szCs w:val="18"/>
        </w:rPr>
        <w:t xml:space="preserve">megvalósuló épületen az épület egészére, azaz a jövőbeli Veresegyház belterület felépítményi külön helyrajzi számon nyilvántartandó ingatlan 1/1 tulajdoni hányadára kiterjedő és fennálló haszonélvezeti jog kizárólag </w:t>
      </w:r>
      <w:r w:rsidR="00C432A4" w:rsidRPr="00C432A4">
        <w:rPr>
          <w:rFonts w:ascii="Century Gothic" w:hAnsi="Century Gothic"/>
          <w:bCs/>
          <w:sz w:val="18"/>
          <w:szCs w:val="18"/>
        </w:rPr>
        <w:t>római katolikus templom és</w:t>
      </w:r>
      <w:r w:rsidRPr="00C432A4">
        <w:rPr>
          <w:rFonts w:ascii="Century Gothic" w:hAnsi="Century Gothic"/>
          <w:bCs/>
          <w:sz w:val="18"/>
          <w:szCs w:val="18"/>
        </w:rPr>
        <w:t xml:space="preserve"> szeretetszolgálati intézmény céljára való használatot jelent. A haszonélvezeti jogot az ingatlan-nyilvántartásba a </w:t>
      </w:r>
      <w:r w:rsidR="00C432A4" w:rsidRPr="00C432A4">
        <w:rPr>
          <w:rFonts w:ascii="Century Gothic" w:hAnsi="Century Gothic"/>
          <w:bCs/>
          <w:sz w:val="18"/>
          <w:szCs w:val="18"/>
        </w:rPr>
        <w:t>RómKat</w:t>
      </w:r>
      <w:r w:rsidRPr="00C432A4">
        <w:rPr>
          <w:rFonts w:ascii="Century Gothic" w:hAnsi="Century Gothic"/>
          <w:bCs/>
          <w:sz w:val="18"/>
          <w:szCs w:val="18"/>
        </w:rPr>
        <w:t xml:space="preserve">Ek javára be kell jegyezni (az ingatlan-nyilvántartásról szóló 1997. évi CXLI. törvény 16. § d) pontja szerinti haszonélvezeti jog), ha a felépítendő épület elkészül és a jövőbeli Veresegyház belterület felépítményi külön helyrajzi számon nyilvántartandó ingatlan kialakításra és feltüntetésre kerül az ingatlan-nyilvántartási </w:t>
      </w:r>
      <w:r w:rsidRPr="00C432A4">
        <w:rPr>
          <w:rFonts w:ascii="Century Gothic" w:hAnsi="Century Gothic"/>
          <w:bCs/>
          <w:sz w:val="18"/>
          <w:szCs w:val="18"/>
        </w:rPr>
        <w:lastRenderedPageBreak/>
        <w:t xml:space="preserve">térképen. A használat rendeltetésszerűségét VVÖ a működés szükségtelen megzavarása nélkül ellenőrizheti. A kivitelezést annak megzavarása nélkül </w:t>
      </w:r>
      <w:r w:rsidR="00C432A4" w:rsidRPr="00C432A4">
        <w:rPr>
          <w:rFonts w:ascii="Century Gothic" w:hAnsi="Century Gothic"/>
          <w:bCs/>
          <w:sz w:val="18"/>
          <w:szCs w:val="18"/>
        </w:rPr>
        <w:t>RómKatEk</w:t>
      </w:r>
      <w:r w:rsidR="009B13D3">
        <w:rPr>
          <w:rFonts w:ascii="Century Gothic" w:hAnsi="Century Gothic"/>
          <w:bCs/>
          <w:sz w:val="18"/>
          <w:szCs w:val="18"/>
        </w:rPr>
        <w:t xml:space="preserve"> figyelemmel kíséri</w:t>
      </w:r>
      <w:r w:rsidRPr="00C432A4">
        <w:rPr>
          <w:rFonts w:ascii="Century Gothic" w:hAnsi="Century Gothic"/>
          <w:bCs/>
          <w:sz w:val="18"/>
          <w:szCs w:val="18"/>
        </w:rPr>
        <w:t>.</w:t>
      </w:r>
      <w:r w:rsidR="00C432A4" w:rsidRPr="00C432A4">
        <w:rPr>
          <w:rFonts w:ascii="Century Gothic" w:hAnsi="Century Gothic"/>
          <w:bCs/>
          <w:sz w:val="18"/>
          <w:szCs w:val="18"/>
        </w:rPr>
        <w:t xml:space="preserve"> Felek megállapodnak abban, hogy RómKatEk már az építkezés folyamán kijelöli azokat a személyeket, akik majd üzemeltetik a templomot, annak elektronikus, gépészeti, biztonságtechnikai és egyéb rendszereit, </w:t>
      </w:r>
      <w:r w:rsidR="009B13D3">
        <w:rPr>
          <w:rFonts w:ascii="Century Gothic" w:hAnsi="Century Gothic"/>
          <w:bCs/>
          <w:sz w:val="18"/>
          <w:szCs w:val="18"/>
        </w:rPr>
        <w:t xml:space="preserve">akik </w:t>
      </w:r>
      <w:r w:rsidR="00C432A4" w:rsidRPr="00C432A4">
        <w:rPr>
          <w:rFonts w:ascii="Century Gothic" w:hAnsi="Century Gothic"/>
          <w:bCs/>
          <w:sz w:val="18"/>
          <w:szCs w:val="18"/>
        </w:rPr>
        <w:t>gondoskodnak a szakszerű karbantartásról, kezelik a garanciális és egyéb ügyeket. RómKatEk lehetővé teszi, hogy ezek a jól képzett személyek már a kivitelezés során megismerjék az épületet, hol, mi épül, mi kerül eltakarásra, illetve, hogy képzést kapjanak az épület üzemeltetésére</w:t>
      </w:r>
      <w:r w:rsidR="009B13D3">
        <w:rPr>
          <w:rFonts w:ascii="Century Gothic" w:hAnsi="Century Gothic"/>
          <w:bCs/>
          <w:sz w:val="18"/>
          <w:szCs w:val="18"/>
        </w:rPr>
        <w:t>, berendezéseinek használatára</w:t>
      </w:r>
      <w:r w:rsidR="00C432A4" w:rsidRPr="00C432A4">
        <w:rPr>
          <w:rFonts w:ascii="Century Gothic" w:hAnsi="Century Gothic"/>
          <w:bCs/>
          <w:sz w:val="18"/>
          <w:szCs w:val="18"/>
        </w:rPr>
        <w:t>.</w:t>
      </w:r>
      <w:r w:rsidR="002416A1">
        <w:rPr>
          <w:rFonts w:ascii="Century Gothic" w:hAnsi="Century Gothic"/>
          <w:bCs/>
          <w:sz w:val="18"/>
          <w:szCs w:val="18"/>
        </w:rPr>
        <w:t xml:space="preserve"> A VVÖ által ingyenesen</w:t>
      </w:r>
      <w:r w:rsidR="00B91382">
        <w:rPr>
          <w:rFonts w:ascii="Century Gothic" w:hAnsi="Century Gothic"/>
          <w:bCs/>
          <w:sz w:val="18"/>
          <w:szCs w:val="18"/>
        </w:rPr>
        <w:t xml:space="preserve"> biztosított haszonélvezeti jog</w:t>
      </w:r>
      <w:r w:rsidR="002416A1">
        <w:rPr>
          <w:rFonts w:ascii="Century Gothic" w:hAnsi="Century Gothic"/>
          <w:bCs/>
          <w:sz w:val="18"/>
          <w:szCs w:val="18"/>
        </w:rPr>
        <w:t xml:space="preserve"> </w:t>
      </w:r>
      <w:r w:rsidR="002416A1" w:rsidRPr="00B91382">
        <w:rPr>
          <w:rFonts w:ascii="Century Gothic" w:hAnsi="Century Gothic"/>
          <w:b/>
          <w:bCs/>
          <w:sz w:val="18"/>
          <w:szCs w:val="18"/>
        </w:rPr>
        <w:t>ténylegesen határozatlan ideig tart</w:t>
      </w:r>
      <w:r w:rsidR="002416A1">
        <w:rPr>
          <w:rFonts w:ascii="Century Gothic" w:hAnsi="Century Gothic"/>
          <w:bCs/>
          <w:sz w:val="18"/>
          <w:szCs w:val="18"/>
        </w:rPr>
        <w:t xml:space="preserve">, függetlenül </w:t>
      </w:r>
      <w:r w:rsidR="00B91382">
        <w:rPr>
          <w:rFonts w:ascii="Century Gothic" w:hAnsi="Century Gothic"/>
          <w:bCs/>
          <w:sz w:val="18"/>
          <w:szCs w:val="18"/>
        </w:rPr>
        <w:t xml:space="preserve">a </w:t>
      </w:r>
      <w:r w:rsidR="002416A1">
        <w:rPr>
          <w:rFonts w:ascii="Century Gothic" w:hAnsi="Century Gothic"/>
          <w:bCs/>
          <w:sz w:val="18"/>
          <w:szCs w:val="18"/>
        </w:rPr>
        <w:t xml:space="preserve">Polgári Törvénykönyvről szóló 2013. évi V. törvény </w:t>
      </w:r>
      <w:r w:rsidR="000B2BE6">
        <w:rPr>
          <w:rFonts w:ascii="Century Gothic" w:hAnsi="Century Gothic"/>
          <w:bCs/>
          <w:sz w:val="18"/>
          <w:szCs w:val="18"/>
        </w:rPr>
        <w:t xml:space="preserve">(a továbbiakban: Ptk.) </w:t>
      </w:r>
      <w:r w:rsidR="00B91382">
        <w:rPr>
          <w:rFonts w:ascii="Century Gothic" w:hAnsi="Century Gothic"/>
          <w:bCs/>
          <w:sz w:val="18"/>
          <w:szCs w:val="18"/>
        </w:rPr>
        <w:t>5:147. § (5) bekezdésében foglalt rendelkezéstől</w:t>
      </w:r>
      <w:r w:rsidR="002416A1">
        <w:rPr>
          <w:rFonts w:ascii="Century Gothic" w:hAnsi="Century Gothic"/>
          <w:bCs/>
          <w:sz w:val="18"/>
          <w:szCs w:val="18"/>
        </w:rPr>
        <w:t xml:space="preserve">. Felek már most visszavonhatatlanul kölcsönösen és egybehangzóan megállapodnak abban, hogy </w:t>
      </w:r>
      <w:r w:rsidR="00B91382">
        <w:rPr>
          <w:rFonts w:ascii="Century Gothic" w:hAnsi="Century Gothic"/>
          <w:bCs/>
          <w:sz w:val="18"/>
          <w:szCs w:val="18"/>
        </w:rPr>
        <w:t>RómKat</w:t>
      </w:r>
      <w:r w:rsidR="002416A1">
        <w:rPr>
          <w:rFonts w:ascii="Century Gothic" w:hAnsi="Century Gothic"/>
          <w:bCs/>
          <w:sz w:val="18"/>
          <w:szCs w:val="18"/>
        </w:rPr>
        <w:t xml:space="preserve">Ek haszonélvezeti jogát ötven évenként újra bejegyeztetik az ingatlan-nyilvántartásba, illetve ha szükséges, akkor ötven évenként a jelen megállapodást megújítják, kivéve, ha a jelen megállapodás a </w:t>
      </w:r>
      <w:r w:rsidR="00B91382">
        <w:rPr>
          <w:rFonts w:ascii="Century Gothic" w:hAnsi="Century Gothic"/>
          <w:bCs/>
          <w:sz w:val="18"/>
          <w:szCs w:val="18"/>
        </w:rPr>
        <w:t>fenti</w:t>
      </w:r>
      <w:r w:rsidR="002416A1">
        <w:rPr>
          <w:rFonts w:ascii="Century Gothic" w:hAnsi="Century Gothic"/>
          <w:bCs/>
          <w:sz w:val="18"/>
          <w:szCs w:val="18"/>
        </w:rPr>
        <w:t xml:space="preserve"> </w:t>
      </w:r>
      <w:r w:rsidR="00B91382">
        <w:rPr>
          <w:rFonts w:ascii="Century Gothic" w:hAnsi="Century Gothic"/>
          <w:bCs/>
          <w:sz w:val="18"/>
          <w:szCs w:val="18"/>
        </w:rPr>
        <w:t>11</w:t>
      </w:r>
      <w:r w:rsidR="002416A1">
        <w:rPr>
          <w:rFonts w:ascii="Century Gothic" w:hAnsi="Century Gothic"/>
          <w:bCs/>
          <w:sz w:val="18"/>
          <w:szCs w:val="18"/>
        </w:rPr>
        <w:t>. pont</w:t>
      </w:r>
      <w:r w:rsidR="00B91382">
        <w:rPr>
          <w:rFonts w:ascii="Century Gothic" w:hAnsi="Century Gothic"/>
          <w:bCs/>
          <w:sz w:val="18"/>
          <w:szCs w:val="18"/>
        </w:rPr>
        <w:t xml:space="preserve"> szerint meg nem szűnik, azaz RómKat</w:t>
      </w:r>
      <w:r w:rsidR="002416A1">
        <w:rPr>
          <w:rFonts w:ascii="Century Gothic" w:hAnsi="Century Gothic"/>
          <w:bCs/>
          <w:sz w:val="18"/>
          <w:szCs w:val="18"/>
        </w:rPr>
        <w:t xml:space="preserve">Ek megszerzi a </w:t>
      </w:r>
      <w:r w:rsidR="00B91382" w:rsidRPr="00C432A4">
        <w:rPr>
          <w:rFonts w:ascii="Century Gothic" w:hAnsi="Century Gothic"/>
          <w:bCs/>
          <w:sz w:val="18"/>
          <w:szCs w:val="18"/>
        </w:rPr>
        <w:t>felépítményi külön helyrajzi számon nyilvántartandó</w:t>
      </w:r>
      <w:r w:rsidR="002416A1">
        <w:rPr>
          <w:rFonts w:ascii="Century Gothic" w:hAnsi="Century Gothic"/>
          <w:bCs/>
          <w:sz w:val="18"/>
          <w:szCs w:val="18"/>
        </w:rPr>
        <w:t xml:space="preserve"> egyéb önálló ingatlan 1/1 illetőségű tulajdonjogát.</w:t>
      </w:r>
    </w:p>
    <w:p w:rsidR="00511150" w:rsidRDefault="00511150" w:rsidP="00511150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511150" w:rsidRDefault="00B36D4C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4F42EA">
        <w:rPr>
          <w:rFonts w:ascii="Century Gothic" w:hAnsi="Century Gothic"/>
          <w:b/>
          <w:bCs/>
          <w:sz w:val="18"/>
          <w:szCs w:val="18"/>
        </w:rPr>
        <w:t>Felek</w:t>
      </w:r>
      <w:r>
        <w:rPr>
          <w:rFonts w:ascii="Century Gothic" w:hAnsi="Century Gothic"/>
          <w:bCs/>
          <w:sz w:val="18"/>
          <w:szCs w:val="18"/>
        </w:rPr>
        <w:t xml:space="preserve"> kölcsönösen és egybehangzóan megállapodnak abban, hogy VVÖ nem jogosult sem az épület tulajdonjogát </w:t>
      </w:r>
      <w:r w:rsidR="00C6670F">
        <w:rPr>
          <w:rFonts w:ascii="Century Gothic" w:hAnsi="Century Gothic"/>
          <w:bCs/>
          <w:sz w:val="18"/>
          <w:szCs w:val="18"/>
        </w:rPr>
        <w:t xml:space="preserve">semmilyen </w:t>
      </w:r>
      <w:r>
        <w:rPr>
          <w:rFonts w:ascii="Century Gothic" w:hAnsi="Century Gothic"/>
          <w:bCs/>
          <w:sz w:val="18"/>
          <w:szCs w:val="18"/>
        </w:rPr>
        <w:t xml:space="preserve">módon megterhelni, sem azt elidegeníteni más személynek, mint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>
        <w:rPr>
          <w:rFonts w:ascii="Century Gothic" w:hAnsi="Century Gothic"/>
          <w:bCs/>
          <w:sz w:val="18"/>
          <w:szCs w:val="18"/>
        </w:rPr>
        <w:t xml:space="preserve">. VVÖ szavatolja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>
        <w:rPr>
          <w:rFonts w:ascii="Century Gothic" w:hAnsi="Century Gothic"/>
          <w:bCs/>
          <w:sz w:val="18"/>
          <w:szCs w:val="18"/>
        </w:rPr>
        <w:t>-nak, hogy a fenti vállalását határozatlan ideig teljesíti.</w:t>
      </w:r>
      <w:r w:rsidR="009B13D3">
        <w:rPr>
          <w:rFonts w:ascii="Century Gothic" w:hAnsi="Century Gothic"/>
          <w:bCs/>
          <w:sz w:val="18"/>
          <w:szCs w:val="18"/>
        </w:rPr>
        <w:t xml:space="preserve"> RómKatEk az épületet </w:t>
      </w:r>
      <w:r w:rsidR="00BD07E4">
        <w:rPr>
          <w:rFonts w:ascii="Century Gothic" w:hAnsi="Century Gothic"/>
          <w:bCs/>
          <w:sz w:val="18"/>
          <w:szCs w:val="18"/>
        </w:rPr>
        <w:t>ellenérték és pénzszolgált</w:t>
      </w:r>
      <w:r w:rsidR="00855844">
        <w:rPr>
          <w:rFonts w:ascii="Century Gothic" w:hAnsi="Century Gothic"/>
          <w:bCs/>
          <w:sz w:val="18"/>
          <w:szCs w:val="18"/>
        </w:rPr>
        <w:t xml:space="preserve">atás fejében </w:t>
      </w:r>
      <w:r w:rsidR="009B13D3">
        <w:rPr>
          <w:rFonts w:ascii="Century Gothic" w:hAnsi="Century Gothic"/>
          <w:bCs/>
          <w:sz w:val="18"/>
          <w:szCs w:val="18"/>
        </w:rPr>
        <w:t>bérbe, használatba harmadik személynek nem adhatja.</w:t>
      </w:r>
      <w:r w:rsidR="0064391B">
        <w:rPr>
          <w:rFonts w:ascii="Century Gothic" w:hAnsi="Century Gothic"/>
          <w:bCs/>
          <w:sz w:val="18"/>
          <w:szCs w:val="18"/>
        </w:rPr>
        <w:t xml:space="preserve"> RómKatEk köteles biztosítani, hogy VVÖ – a hitéleti tevékenység zavarása nélkül – </w:t>
      </w:r>
      <w:r w:rsidR="00C66D57">
        <w:rPr>
          <w:rFonts w:ascii="Century Gothic" w:hAnsi="Century Gothic"/>
          <w:bCs/>
          <w:sz w:val="18"/>
          <w:szCs w:val="18"/>
        </w:rPr>
        <w:t xml:space="preserve">előzetes egyeztetés és a RómKatEk döntése alapján </w:t>
      </w:r>
      <w:r w:rsidR="00855844">
        <w:rPr>
          <w:rFonts w:ascii="Century Gothic" w:hAnsi="Century Gothic"/>
          <w:bCs/>
          <w:sz w:val="18"/>
          <w:szCs w:val="18"/>
        </w:rPr>
        <w:t xml:space="preserve">ingyenesen </w:t>
      </w:r>
      <w:r w:rsidR="0064391B">
        <w:rPr>
          <w:rFonts w:ascii="Century Gothic" w:hAnsi="Century Gothic"/>
          <w:bCs/>
          <w:sz w:val="18"/>
          <w:szCs w:val="18"/>
        </w:rPr>
        <w:t xml:space="preserve">használhassa a templomot </w:t>
      </w:r>
      <w:r w:rsidR="00C66D57">
        <w:rPr>
          <w:rFonts w:ascii="Century Gothic" w:hAnsi="Century Gothic"/>
          <w:bCs/>
          <w:sz w:val="18"/>
          <w:szCs w:val="18"/>
        </w:rPr>
        <w:t xml:space="preserve">városi, </w:t>
      </w:r>
      <w:r w:rsidR="0064391B">
        <w:rPr>
          <w:rFonts w:ascii="Century Gothic" w:hAnsi="Century Gothic"/>
          <w:bCs/>
          <w:sz w:val="18"/>
          <w:szCs w:val="18"/>
        </w:rPr>
        <w:t>közösségi célokra</w:t>
      </w:r>
      <w:r w:rsidR="00C66D57">
        <w:rPr>
          <w:rFonts w:ascii="Century Gothic" w:hAnsi="Century Gothic"/>
          <w:bCs/>
          <w:sz w:val="18"/>
          <w:szCs w:val="18"/>
        </w:rPr>
        <w:t xml:space="preserve"> (pl. komolyzenei hangverseny)</w:t>
      </w:r>
      <w:r w:rsidR="0064391B">
        <w:rPr>
          <w:rFonts w:ascii="Century Gothic" w:hAnsi="Century Gothic"/>
          <w:bCs/>
          <w:sz w:val="18"/>
          <w:szCs w:val="18"/>
        </w:rPr>
        <w:t>.</w:t>
      </w:r>
    </w:p>
    <w:p w:rsidR="00511150" w:rsidRDefault="00511150" w:rsidP="00511150">
      <w:pPr>
        <w:jc w:val="both"/>
        <w:rPr>
          <w:rFonts w:ascii="Century Gothic" w:hAnsi="Century Gothic"/>
          <w:bCs/>
          <w:sz w:val="18"/>
          <w:szCs w:val="18"/>
        </w:rPr>
      </w:pPr>
    </w:p>
    <w:p w:rsidR="00965870" w:rsidRDefault="00965870" w:rsidP="00965870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Felek kölcsönösen és egybehangzóan megállapodnak abban, hogy a jelen megállapodást és a jelen megállapodásuk alapján létrejött jogviszonyukat rendes felmondással egyik fél sem szüntetheti meg. VVÖ a jelen Megállapodást rendkívüli felmondással a mindenkori naptári év végére akkor szüntetheti meg,</w:t>
      </w:r>
    </w:p>
    <w:p w:rsidR="00965870" w:rsidRDefault="00965870" w:rsidP="00965870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965870" w:rsidRDefault="00965870" w:rsidP="00965870">
      <w:pPr>
        <w:numPr>
          <w:ilvl w:val="0"/>
          <w:numId w:val="25"/>
        </w:numPr>
        <w:spacing w:after="120"/>
        <w:ind w:left="1417" w:hanging="425"/>
        <w:jc w:val="both"/>
        <w:rPr>
          <w:rFonts w:ascii="Century Gothic" w:hAnsi="Century Gothic"/>
          <w:bCs/>
          <w:strike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ha RómKatEk az épületet az épülettulajdonos VVÖ hozzájárulása nélkül harmadik személy részére ellenérték fejében bérbe, illetve használatba adja;</w:t>
      </w:r>
    </w:p>
    <w:p w:rsidR="00965870" w:rsidRDefault="00965870" w:rsidP="00965870">
      <w:pPr>
        <w:numPr>
          <w:ilvl w:val="0"/>
          <w:numId w:val="25"/>
        </w:numPr>
        <w:spacing w:after="120"/>
        <w:ind w:left="1417" w:hanging="425"/>
        <w:jc w:val="both"/>
        <w:rPr>
          <w:rFonts w:ascii="Century Gothic" w:hAnsi="Century Gothic"/>
          <w:bCs/>
          <w:strike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ha az épület </w:t>
      </w:r>
      <w:r w:rsidR="00BD07E4">
        <w:rPr>
          <w:rFonts w:ascii="Century Gothic" w:hAnsi="Century Gothic"/>
          <w:bCs/>
          <w:sz w:val="18"/>
          <w:szCs w:val="18"/>
        </w:rPr>
        <w:t xml:space="preserve">és az urnatemető </w:t>
      </w:r>
      <w:r>
        <w:rPr>
          <w:rFonts w:ascii="Century Gothic" w:hAnsi="Century Gothic"/>
          <w:bCs/>
          <w:sz w:val="18"/>
          <w:szCs w:val="18"/>
        </w:rPr>
        <w:t xml:space="preserve">közüzemi költségeinek esetleges nemfizetéséből adódóan a RómKatEk működni nem képes, a működés ellehetetlenül, valamint </w:t>
      </w:r>
    </w:p>
    <w:p w:rsidR="00965870" w:rsidRDefault="00965870" w:rsidP="00965870">
      <w:pPr>
        <w:numPr>
          <w:ilvl w:val="0"/>
          <w:numId w:val="25"/>
        </w:numPr>
        <w:spacing w:after="120"/>
        <w:ind w:left="1417" w:hanging="425"/>
        <w:jc w:val="both"/>
        <w:rPr>
          <w:rFonts w:ascii="Century Gothic" w:hAnsi="Century Gothic"/>
          <w:bCs/>
          <w:strike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ha RómKatEk a hitéleti tevékenységének fizetésképtelensége miatt nem képes eleget tenni.</w:t>
      </w:r>
    </w:p>
    <w:p w:rsidR="00965870" w:rsidRDefault="00965870" w:rsidP="00965870">
      <w:pPr>
        <w:ind w:left="79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VVÖ a haszonélvezeti jog és ezált</w:t>
      </w:r>
      <w:r w:rsidR="002416A1">
        <w:rPr>
          <w:rFonts w:ascii="Century Gothic" w:hAnsi="Century Gothic"/>
          <w:bCs/>
          <w:sz w:val="18"/>
          <w:szCs w:val="18"/>
        </w:rPr>
        <w:t>al a jelen megállapodás jelen 15</w:t>
      </w:r>
      <w:r>
        <w:rPr>
          <w:rFonts w:ascii="Century Gothic" w:hAnsi="Century Gothic"/>
          <w:bCs/>
          <w:sz w:val="18"/>
          <w:szCs w:val="18"/>
        </w:rPr>
        <w:t xml:space="preserve">. pont a)-c) pontokban ismertetett okokból való rendkívüli felmondással való megszüntetésének jogát kizárólag abban az esetben jogosult gyakorolni, ha VVÖ </w:t>
      </w:r>
      <w:r w:rsidR="002416A1">
        <w:rPr>
          <w:rFonts w:ascii="Century Gothic" w:hAnsi="Century Gothic"/>
          <w:bCs/>
          <w:sz w:val="18"/>
          <w:szCs w:val="18"/>
        </w:rPr>
        <w:t>a RómKatEk</w:t>
      </w:r>
      <w:r>
        <w:rPr>
          <w:rFonts w:ascii="Century Gothic" w:hAnsi="Century Gothic"/>
          <w:bCs/>
          <w:sz w:val="18"/>
          <w:szCs w:val="18"/>
        </w:rPr>
        <w:t xml:space="preserve"> szerződésszegő magatartásának megszüntetésére és orvoslására megfelelő, legalább tizenöt (15) napos, határidő tűzésével</w:t>
      </w:r>
      <w:r w:rsidR="002416A1">
        <w:rPr>
          <w:rFonts w:ascii="Century Gothic" w:hAnsi="Century Gothic"/>
          <w:bCs/>
          <w:sz w:val="18"/>
          <w:szCs w:val="18"/>
        </w:rPr>
        <w:t xml:space="preserve"> legalább kettő (2) alkalommal RómKat</w:t>
      </w:r>
      <w:r>
        <w:rPr>
          <w:rFonts w:ascii="Century Gothic" w:hAnsi="Century Gothic"/>
          <w:bCs/>
          <w:sz w:val="18"/>
          <w:szCs w:val="18"/>
        </w:rPr>
        <w:t>Ek felé postai úton (a Magyar Posta Zrt. igénybevételével) megküldött tértivevényes ajánlott levélben írásbeli felszólítást intéz, s a felszólításokra a címzett nem tesz a megszabott határidőn belül intézkedést.</w:t>
      </w:r>
    </w:p>
    <w:p w:rsidR="00965870" w:rsidRDefault="00965870" w:rsidP="00965870">
      <w:pPr>
        <w:ind w:left="794"/>
        <w:jc w:val="both"/>
        <w:rPr>
          <w:rFonts w:ascii="Century Gothic" w:hAnsi="Century Gothic"/>
          <w:bCs/>
          <w:sz w:val="18"/>
          <w:szCs w:val="18"/>
        </w:rPr>
      </w:pPr>
    </w:p>
    <w:p w:rsidR="00965870" w:rsidRDefault="002416A1" w:rsidP="00965870">
      <w:pPr>
        <w:spacing w:after="120"/>
        <w:ind w:left="79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A fenti</w:t>
      </w:r>
      <w:r w:rsidR="00965870">
        <w:rPr>
          <w:rFonts w:ascii="Century Gothic" w:hAnsi="Century Gothic"/>
          <w:bCs/>
          <w:sz w:val="18"/>
          <w:szCs w:val="18"/>
        </w:rPr>
        <w:t xml:space="preserve"> b) alpont alkalmazása során közüzemi költségnek minősül taxatíve:</w:t>
      </w:r>
    </w:p>
    <w:p w:rsidR="00965870" w:rsidRDefault="00965870" w:rsidP="00546FA6">
      <w:pPr>
        <w:numPr>
          <w:ilvl w:val="0"/>
          <w:numId w:val="26"/>
        </w:numPr>
        <w:ind w:hanging="357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a földgázszolgáltatás díja;</w:t>
      </w:r>
    </w:p>
    <w:p w:rsidR="00965870" w:rsidRDefault="00965870" w:rsidP="00546FA6">
      <w:pPr>
        <w:numPr>
          <w:ilvl w:val="0"/>
          <w:numId w:val="26"/>
        </w:numPr>
        <w:ind w:hanging="357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a geotermikus hőenergia szolgáltatás díja;</w:t>
      </w:r>
    </w:p>
    <w:p w:rsidR="00965870" w:rsidRDefault="00965870" w:rsidP="00546FA6">
      <w:pPr>
        <w:numPr>
          <w:ilvl w:val="0"/>
          <w:numId w:val="26"/>
        </w:numPr>
        <w:ind w:hanging="357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a villamos </w:t>
      </w:r>
      <w:r w:rsidR="00855844">
        <w:rPr>
          <w:rFonts w:ascii="Century Gothic" w:hAnsi="Century Gothic"/>
          <w:bCs/>
          <w:sz w:val="18"/>
          <w:szCs w:val="18"/>
        </w:rPr>
        <w:t>energia díja;</w:t>
      </w:r>
    </w:p>
    <w:p w:rsidR="00965870" w:rsidRDefault="00965870" w:rsidP="00546FA6">
      <w:pPr>
        <w:numPr>
          <w:ilvl w:val="0"/>
          <w:numId w:val="26"/>
        </w:numPr>
        <w:ind w:hanging="357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a víz- és csatornaszolgáltatás díja;</w:t>
      </w:r>
      <w:r w:rsidR="00855844" w:rsidRPr="00855844">
        <w:rPr>
          <w:rFonts w:ascii="Century Gothic" w:hAnsi="Century Gothic"/>
          <w:bCs/>
          <w:sz w:val="18"/>
          <w:szCs w:val="18"/>
        </w:rPr>
        <w:t xml:space="preserve"> </w:t>
      </w:r>
      <w:r w:rsidR="00855844">
        <w:rPr>
          <w:rFonts w:ascii="Century Gothic" w:hAnsi="Century Gothic"/>
          <w:bCs/>
          <w:sz w:val="18"/>
          <w:szCs w:val="18"/>
        </w:rPr>
        <w:t>és</w:t>
      </w:r>
    </w:p>
    <w:p w:rsidR="002416A1" w:rsidRDefault="002416A1" w:rsidP="00546FA6">
      <w:pPr>
        <w:numPr>
          <w:ilvl w:val="0"/>
          <w:numId w:val="26"/>
        </w:numPr>
        <w:ind w:hanging="357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a hulladék</w:t>
      </w:r>
      <w:r w:rsidR="00855844">
        <w:rPr>
          <w:rFonts w:ascii="Century Gothic" w:hAnsi="Century Gothic"/>
          <w:bCs/>
          <w:sz w:val="18"/>
          <w:szCs w:val="18"/>
        </w:rPr>
        <w:t>gazdálkodási közszolgáltatás</w:t>
      </w:r>
      <w:r>
        <w:rPr>
          <w:rFonts w:ascii="Century Gothic" w:hAnsi="Century Gothic"/>
          <w:bCs/>
          <w:sz w:val="18"/>
          <w:szCs w:val="18"/>
        </w:rPr>
        <w:t xml:space="preserve"> díja</w:t>
      </w:r>
    </w:p>
    <w:p w:rsidR="00546FA6" w:rsidRDefault="00546FA6" w:rsidP="00546FA6">
      <w:pPr>
        <w:numPr>
          <w:ilvl w:val="0"/>
          <w:numId w:val="26"/>
        </w:numPr>
        <w:ind w:hanging="357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telefon- és internet használat </w:t>
      </w:r>
      <w:bookmarkStart w:id="0" w:name="_GoBack"/>
      <w:bookmarkEnd w:id="0"/>
      <w:r>
        <w:rPr>
          <w:rFonts w:ascii="Century Gothic" w:hAnsi="Century Gothic"/>
          <w:bCs/>
          <w:sz w:val="18"/>
          <w:szCs w:val="18"/>
        </w:rPr>
        <w:t>díja</w:t>
      </w:r>
    </w:p>
    <w:p w:rsidR="00D64854" w:rsidRPr="005455E9" w:rsidRDefault="00D64854" w:rsidP="002416A1">
      <w:pPr>
        <w:jc w:val="both"/>
        <w:rPr>
          <w:rFonts w:ascii="Century Gothic" w:hAnsi="Century Gothic"/>
          <w:bCs/>
          <w:strike/>
          <w:sz w:val="18"/>
          <w:szCs w:val="18"/>
          <w:highlight w:val="cyan"/>
        </w:rPr>
      </w:pPr>
    </w:p>
    <w:p w:rsidR="00511150" w:rsidRPr="005455E9" w:rsidRDefault="002416A1" w:rsidP="00D64854">
      <w:pPr>
        <w:ind w:left="794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A jelen m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egállapodás </w:t>
      </w:r>
      <w:r>
        <w:rPr>
          <w:rFonts w:ascii="Century Gothic" w:hAnsi="Century Gothic"/>
          <w:bCs/>
          <w:sz w:val="18"/>
          <w:szCs w:val="18"/>
        </w:rPr>
        <w:t>a fentiekben szabályozott eseteken kívül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 a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 általi </w:t>
      </w:r>
      <w:r w:rsidR="00C6670F" w:rsidRPr="005455E9">
        <w:rPr>
          <w:rFonts w:ascii="Century Gothic" w:hAnsi="Century Gothic"/>
          <w:bCs/>
          <w:sz w:val="18"/>
          <w:szCs w:val="18"/>
        </w:rPr>
        <w:t xml:space="preserve">– a fenti </w:t>
      </w:r>
      <w:r w:rsidR="00855844">
        <w:rPr>
          <w:rFonts w:ascii="Century Gothic" w:hAnsi="Century Gothic"/>
          <w:bCs/>
          <w:sz w:val="18"/>
          <w:szCs w:val="18"/>
        </w:rPr>
        <w:t>11</w:t>
      </w:r>
      <w:r w:rsidR="00C6670F" w:rsidRPr="005455E9">
        <w:rPr>
          <w:rFonts w:ascii="Century Gothic" w:hAnsi="Century Gothic"/>
          <w:bCs/>
          <w:sz w:val="18"/>
          <w:szCs w:val="18"/>
        </w:rPr>
        <w:t xml:space="preserve">.) pont szerinti – 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kivásárlással szűnhet meg, ha az épület (a jövőbeli Veresegyház belterület </w:t>
      </w:r>
      <w:r w:rsidR="003410B3" w:rsidRPr="005455E9">
        <w:rPr>
          <w:rFonts w:ascii="Century Gothic" w:hAnsi="Century Gothic"/>
          <w:bCs/>
          <w:sz w:val="18"/>
          <w:szCs w:val="18"/>
        </w:rPr>
        <w:t>felépítményi külön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 helyrajzi s</w:t>
      </w:r>
      <w:r>
        <w:rPr>
          <w:rFonts w:ascii="Century Gothic" w:hAnsi="Century Gothic"/>
          <w:bCs/>
          <w:sz w:val="18"/>
          <w:szCs w:val="18"/>
        </w:rPr>
        <w:t>zámon nyilvántartandó ingatlan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) 1/1 tulajdoni hányadát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411E20" w:rsidRPr="005455E9">
        <w:rPr>
          <w:rFonts w:ascii="Century Gothic" w:hAnsi="Century Gothic"/>
          <w:bCs/>
          <w:sz w:val="18"/>
          <w:szCs w:val="18"/>
        </w:rPr>
        <w:t xml:space="preserve"> 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megszerzi, és e tulajdonjogát az illetékes </w:t>
      </w:r>
      <w:r>
        <w:rPr>
          <w:rFonts w:ascii="Century Gothic" w:hAnsi="Century Gothic"/>
          <w:bCs/>
          <w:sz w:val="18"/>
          <w:szCs w:val="18"/>
        </w:rPr>
        <w:t>ingatlanügyi hatóság</w:t>
      </w:r>
      <w:r w:rsidR="00D812CC" w:rsidRPr="005455E9">
        <w:rPr>
          <w:rFonts w:ascii="Century Gothic" w:hAnsi="Century Gothic"/>
          <w:bCs/>
          <w:sz w:val="18"/>
          <w:szCs w:val="18"/>
        </w:rPr>
        <w:t xml:space="preserve"> bejegyzi.</w:t>
      </w:r>
    </w:p>
    <w:p w:rsidR="00511150" w:rsidRDefault="00511150" w:rsidP="00511150">
      <w:pPr>
        <w:pStyle w:val="Listaszerbekezds"/>
        <w:rPr>
          <w:rFonts w:ascii="Century Gothic" w:hAnsi="Century Gothic"/>
          <w:bCs/>
          <w:sz w:val="18"/>
          <w:szCs w:val="18"/>
        </w:rPr>
      </w:pPr>
    </w:p>
    <w:p w:rsidR="00511150" w:rsidRPr="00A71DE2" w:rsidRDefault="00B91382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 w:rsidRPr="00A71DE2">
        <w:rPr>
          <w:rFonts w:ascii="Century Gothic" w:hAnsi="Century Gothic"/>
          <w:bCs/>
          <w:sz w:val="18"/>
          <w:szCs w:val="18"/>
        </w:rPr>
        <w:t xml:space="preserve">Felek akként nyilatkoznak, hogy ügyletkötésüknek jogszabályi akadálya nincsen, RómKatEk Magyarországon bejegyzett egyházon (a Magyar Katolikus Egyházon) belüli belső egyházi jogi személy, amely a vallási közösségek jogállásával és működésével kapcsolatos törvényeknek az </w:t>
      </w:r>
      <w:r w:rsidRPr="00A71DE2">
        <w:rPr>
          <w:rFonts w:ascii="Century Gothic" w:hAnsi="Century Gothic"/>
          <w:bCs/>
          <w:sz w:val="18"/>
          <w:szCs w:val="18"/>
        </w:rPr>
        <w:lastRenderedPageBreak/>
        <w:t>Alaptörvény negyedik módosításával összefüggő módosításáról szóló 2013. évi CXXXIII. törvény 142. § (1) bekezdése által módosított</w:t>
      </w:r>
      <w:r w:rsidR="00855844">
        <w:rPr>
          <w:rFonts w:ascii="Century Gothic" w:hAnsi="Century Gothic"/>
          <w:bCs/>
          <w:sz w:val="18"/>
          <w:szCs w:val="18"/>
        </w:rPr>
        <w:t>,</w:t>
      </w:r>
      <w:r w:rsidRPr="00A71DE2">
        <w:rPr>
          <w:rFonts w:ascii="Century Gothic" w:hAnsi="Century Gothic"/>
          <w:bCs/>
          <w:sz w:val="18"/>
          <w:szCs w:val="18"/>
        </w:rPr>
        <w:t xml:space="preserve"> a nemzeti vagyonról szóló 2011. évi CXCVI. törvény 3. § (1) bekezdés 1. pontja a) alpontja alapján automatikusan átlátható szervezetnek minősül, VVÖ pedig magyarországi közjogi jogi személy, így egyik Fél ügyletkötési képessége sincsen kizárva vagy korlátozva. </w:t>
      </w:r>
      <w:r w:rsidRPr="00A71DE2">
        <w:rPr>
          <w:rFonts w:ascii="Century Gothic" w:hAnsi="Century Gothic"/>
          <w:bCs/>
          <w:iCs/>
          <w:sz w:val="18"/>
          <w:szCs w:val="18"/>
        </w:rPr>
        <w:t>A jelen megállapodáson alapuló későbbi megállapodás vonatkozásában RómKatEk a Magyar Katolikus Egyházon belüli, az ingatlan-nyilvántartásba bejegyezhető jogra ügyleti képességgel bíró belső egyházi jogi személy, szerződéskötési képessége nincs korlátozva.</w:t>
      </w:r>
    </w:p>
    <w:p w:rsidR="00307451" w:rsidRDefault="00307451" w:rsidP="00307451">
      <w:pPr>
        <w:pStyle w:val="Listaszerbekezds"/>
        <w:rPr>
          <w:rFonts w:ascii="Century Gothic" w:hAnsi="Century Gothic"/>
          <w:bCs/>
          <w:sz w:val="18"/>
          <w:szCs w:val="18"/>
        </w:rPr>
      </w:pPr>
    </w:p>
    <w:p w:rsidR="00307451" w:rsidRPr="009107FF" w:rsidRDefault="00A71DE2" w:rsidP="009107FF">
      <w:pPr>
        <w:numPr>
          <w:ilvl w:val="0"/>
          <w:numId w:val="1"/>
        </w:numPr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Felek rögzítik, hogy az építési engedélyt </w:t>
      </w:r>
      <w:r w:rsidR="00C66D57">
        <w:rPr>
          <w:rFonts w:ascii="Century Gothic" w:hAnsi="Century Gothic"/>
          <w:bCs/>
          <w:sz w:val="18"/>
          <w:szCs w:val="18"/>
        </w:rPr>
        <w:t>a Pest Megyei Kormányhivatal Gödöllői Járási Hivatal Járási Építésügyi Hivatala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="00C66D57">
        <w:rPr>
          <w:rFonts w:ascii="Century Gothic" w:hAnsi="Century Gothic"/>
          <w:bCs/>
          <w:sz w:val="18"/>
          <w:szCs w:val="18"/>
        </w:rPr>
        <w:t xml:space="preserve">PE-07D/EP/85-8/2015 </w:t>
      </w:r>
      <w:r>
        <w:rPr>
          <w:rFonts w:ascii="Century Gothic" w:hAnsi="Century Gothic"/>
          <w:bCs/>
          <w:sz w:val="18"/>
          <w:szCs w:val="18"/>
        </w:rPr>
        <w:t>számon adta ki</w:t>
      </w:r>
      <w:r w:rsidR="00C66D57">
        <w:rPr>
          <w:rFonts w:ascii="Century Gothic" w:hAnsi="Century Gothic"/>
          <w:bCs/>
          <w:sz w:val="18"/>
          <w:szCs w:val="18"/>
        </w:rPr>
        <w:t xml:space="preserve"> (ÉTDR-azonosító: 201400042332)</w:t>
      </w:r>
      <w:r>
        <w:rPr>
          <w:rFonts w:ascii="Century Gothic" w:hAnsi="Century Gothic"/>
          <w:bCs/>
          <w:sz w:val="18"/>
          <w:szCs w:val="18"/>
        </w:rPr>
        <w:t xml:space="preserve">, mely </w:t>
      </w:r>
      <w:r w:rsidR="00C66D57">
        <w:rPr>
          <w:rFonts w:ascii="Century Gothic" w:hAnsi="Century Gothic"/>
          <w:bCs/>
          <w:sz w:val="18"/>
          <w:szCs w:val="18"/>
        </w:rPr>
        <w:t xml:space="preserve">2015. év március hónap 12. </w:t>
      </w:r>
      <w:r>
        <w:rPr>
          <w:rFonts w:ascii="Century Gothic" w:hAnsi="Century Gothic"/>
          <w:bCs/>
          <w:sz w:val="18"/>
          <w:szCs w:val="18"/>
        </w:rPr>
        <w:t>napján emelkedett jogerőre. Felek megállapodnak, hogy RómKatEk az építkezéshez szükséges valamennyi tulajdonosi hozzájárulást késedelem nélkül megadja VVÖ részére.</w:t>
      </w:r>
    </w:p>
    <w:p w:rsidR="00521F92" w:rsidRDefault="00521F92" w:rsidP="005921E0">
      <w:pPr>
        <w:ind w:left="720"/>
        <w:jc w:val="both"/>
        <w:rPr>
          <w:rFonts w:ascii="Century Gothic" w:hAnsi="Century Gothic"/>
          <w:sz w:val="18"/>
          <w:szCs w:val="18"/>
        </w:rPr>
      </w:pPr>
    </w:p>
    <w:p w:rsidR="00172B57" w:rsidRPr="002F59A8" w:rsidRDefault="00172B57" w:rsidP="005921E0">
      <w:pPr>
        <w:ind w:left="720"/>
        <w:jc w:val="both"/>
        <w:rPr>
          <w:rFonts w:ascii="Century Gothic" w:hAnsi="Century Gothic"/>
          <w:sz w:val="18"/>
          <w:szCs w:val="18"/>
        </w:rPr>
      </w:pPr>
    </w:p>
    <w:p w:rsidR="00D1083D" w:rsidRPr="002F59A8" w:rsidRDefault="00D1083D" w:rsidP="00D1083D">
      <w:pPr>
        <w:ind w:left="720"/>
        <w:jc w:val="center"/>
        <w:rPr>
          <w:rFonts w:ascii="Century Gothic" w:hAnsi="Century Gothic"/>
          <w:b/>
          <w:sz w:val="18"/>
          <w:szCs w:val="18"/>
        </w:rPr>
      </w:pPr>
      <w:r w:rsidRPr="002F59A8">
        <w:rPr>
          <w:rFonts w:ascii="Century Gothic" w:hAnsi="Century Gothic"/>
          <w:b/>
          <w:sz w:val="18"/>
          <w:szCs w:val="18"/>
        </w:rPr>
        <w:t xml:space="preserve">III. </w:t>
      </w:r>
      <w:r w:rsidR="0050107E">
        <w:rPr>
          <w:rFonts w:ascii="Century Gothic" w:hAnsi="Century Gothic"/>
          <w:b/>
          <w:sz w:val="18"/>
          <w:szCs w:val="18"/>
        </w:rPr>
        <w:t>A HASZONÉLVEZET</w:t>
      </w:r>
      <w:r w:rsidR="00B36D4C">
        <w:rPr>
          <w:rFonts w:ascii="Century Gothic" w:hAnsi="Century Gothic"/>
          <w:b/>
          <w:sz w:val="18"/>
          <w:szCs w:val="18"/>
        </w:rPr>
        <w:t xml:space="preserve"> </w:t>
      </w:r>
      <w:r w:rsidR="00D812CC">
        <w:rPr>
          <w:rFonts w:ascii="Century Gothic" w:hAnsi="Century Gothic"/>
          <w:b/>
          <w:sz w:val="18"/>
          <w:szCs w:val="18"/>
        </w:rPr>
        <w:t>TARTALMA</w:t>
      </w:r>
    </w:p>
    <w:p w:rsidR="00D1083D" w:rsidRPr="002F59A8" w:rsidRDefault="00D1083D" w:rsidP="005921E0">
      <w:pPr>
        <w:ind w:left="720"/>
        <w:jc w:val="both"/>
        <w:rPr>
          <w:rFonts w:ascii="Century Gothic" w:hAnsi="Century Gothic"/>
          <w:sz w:val="18"/>
          <w:szCs w:val="18"/>
        </w:rPr>
      </w:pPr>
    </w:p>
    <w:p w:rsidR="004007AA" w:rsidRPr="00B7073D" w:rsidRDefault="002F52A8" w:rsidP="004007AA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B7073D">
        <w:rPr>
          <w:rFonts w:ascii="Century Gothic" w:hAnsi="Century Gothic"/>
          <w:sz w:val="18"/>
          <w:szCs w:val="18"/>
        </w:rPr>
        <w:t>RómKatEk</w:t>
      </w:r>
      <w:r w:rsidR="007F4323" w:rsidRPr="00B7073D">
        <w:rPr>
          <w:rFonts w:ascii="Century Gothic" w:hAnsi="Century Gothic"/>
          <w:sz w:val="18"/>
          <w:szCs w:val="18"/>
        </w:rPr>
        <w:t xml:space="preserve"> az épületet átadás-átvételi eljárás során veszi birtokba, mely átadás-átvételi eljárásról írásbeli jegyzőkönyv készül. Az átadás-átvétel során </w:t>
      </w:r>
      <w:r w:rsidR="00AC3AC3" w:rsidRPr="00B7073D">
        <w:rPr>
          <w:rFonts w:ascii="Century Gothic" w:hAnsi="Century Gothic"/>
          <w:sz w:val="18"/>
          <w:szCs w:val="18"/>
        </w:rPr>
        <w:t xml:space="preserve">VVÖ </w:t>
      </w:r>
      <w:r w:rsidR="007F4323" w:rsidRPr="00B7073D">
        <w:rPr>
          <w:rFonts w:ascii="Century Gothic" w:hAnsi="Century Gothic"/>
          <w:sz w:val="18"/>
          <w:szCs w:val="18"/>
        </w:rPr>
        <w:t>ismerteti az épület berendezéseinek működését, üzemben tartásának módját, karbantartási utasításait, az építmény kezelési és karbantartási útmutatóját és energetikai tanúsítványát.</w:t>
      </w:r>
      <w:r w:rsidR="006B3FD6" w:rsidRPr="00B7073D">
        <w:rPr>
          <w:rFonts w:ascii="Century Gothic" w:hAnsi="Century Gothic"/>
          <w:sz w:val="18"/>
          <w:szCs w:val="18"/>
        </w:rPr>
        <w:t xml:space="preserve"> </w:t>
      </w:r>
      <w:r w:rsidR="00D42F5C" w:rsidRPr="00B7073D">
        <w:rPr>
          <w:rFonts w:ascii="Century Gothic" w:hAnsi="Century Gothic"/>
          <w:sz w:val="18"/>
          <w:szCs w:val="18"/>
        </w:rPr>
        <w:t>Az átadás-átvételen jelen vannak a RómKatEk által az épület kezelésével és üzemeltetésével megbízott személyek.</w:t>
      </w:r>
      <w:r w:rsidR="006B3FD6" w:rsidRPr="00B7073D">
        <w:rPr>
          <w:rFonts w:ascii="Century Gothic" w:hAnsi="Century Gothic"/>
          <w:sz w:val="18"/>
          <w:szCs w:val="18"/>
        </w:rPr>
        <w:t xml:space="preserve"> </w:t>
      </w:r>
    </w:p>
    <w:p w:rsidR="004007AA" w:rsidRDefault="004007AA" w:rsidP="00B07DEB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4007AA" w:rsidRPr="004007AA" w:rsidRDefault="007F4323" w:rsidP="004007AA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7F4323">
        <w:rPr>
          <w:rFonts w:ascii="Century Gothic" w:hAnsi="Century Gothic"/>
          <w:sz w:val="18"/>
          <w:szCs w:val="18"/>
        </w:rPr>
        <w:t xml:space="preserve">A Felek </w:t>
      </w:r>
      <w:r>
        <w:rPr>
          <w:rFonts w:ascii="Century Gothic" w:hAnsi="Century Gothic"/>
          <w:sz w:val="18"/>
          <w:szCs w:val="18"/>
        </w:rPr>
        <w:t xml:space="preserve">kölcsönösen és egybehangzóan </w:t>
      </w:r>
      <w:r w:rsidRPr="007F4323">
        <w:rPr>
          <w:rFonts w:ascii="Century Gothic" w:hAnsi="Century Gothic"/>
          <w:sz w:val="18"/>
          <w:szCs w:val="18"/>
        </w:rPr>
        <w:t xml:space="preserve">megállapodnak abban, hogy az </w:t>
      </w:r>
      <w:r>
        <w:rPr>
          <w:rFonts w:ascii="Century Gothic" w:hAnsi="Century Gothic"/>
          <w:sz w:val="18"/>
          <w:szCs w:val="18"/>
        </w:rPr>
        <w:t>épülettel</w:t>
      </w:r>
      <w:r w:rsidRPr="007F4323">
        <w:rPr>
          <w:rFonts w:ascii="Century Gothic" w:hAnsi="Century Gothic"/>
          <w:sz w:val="18"/>
          <w:szCs w:val="18"/>
        </w:rPr>
        <w:t xml:space="preserve"> kapcsolatban valamennyi közüz</w:t>
      </w:r>
      <w:r w:rsidR="00CC36B6">
        <w:rPr>
          <w:rFonts w:ascii="Century Gothic" w:hAnsi="Century Gothic"/>
          <w:sz w:val="18"/>
          <w:szCs w:val="18"/>
        </w:rPr>
        <w:t xml:space="preserve">emi díj, rezsi jellegű költség </w:t>
      </w:r>
      <w:r w:rsidR="002F52A8">
        <w:rPr>
          <w:rFonts w:ascii="Century Gothic" w:hAnsi="Century Gothic"/>
          <w:sz w:val="18"/>
          <w:szCs w:val="18"/>
        </w:rPr>
        <w:t>RómKatEk</w:t>
      </w:r>
      <w:r>
        <w:rPr>
          <w:rFonts w:ascii="Century Gothic" w:hAnsi="Century Gothic"/>
          <w:sz w:val="18"/>
          <w:szCs w:val="18"/>
        </w:rPr>
        <w:t>-t</w:t>
      </w:r>
      <w:r w:rsidRPr="007F4323">
        <w:rPr>
          <w:rFonts w:ascii="Century Gothic" w:hAnsi="Century Gothic"/>
          <w:sz w:val="18"/>
          <w:szCs w:val="18"/>
        </w:rPr>
        <w:t xml:space="preserve"> terheli. A Felek megállapodnak abban, hogy a rezsidíj fizetési kötelezettséget </w:t>
      </w:r>
      <w:r w:rsidR="002F52A8">
        <w:rPr>
          <w:rFonts w:ascii="Century Gothic" w:hAnsi="Century Gothic"/>
          <w:sz w:val="18"/>
          <w:szCs w:val="18"/>
        </w:rPr>
        <w:t>RómKatEk</w:t>
      </w:r>
      <w:r w:rsidRPr="007F4323">
        <w:rPr>
          <w:rFonts w:ascii="Century Gothic" w:hAnsi="Century Gothic"/>
          <w:sz w:val="18"/>
          <w:szCs w:val="18"/>
        </w:rPr>
        <w:t xml:space="preserve"> akként jogosult és egyben köteles teljesíteni, hogy a rezsiszolgáltatásokra (amennyiben lehetséges) a saját nevében egyedi közüzemi szerződéseket köt.</w:t>
      </w:r>
    </w:p>
    <w:p w:rsidR="004007AA" w:rsidRPr="004007AA" w:rsidRDefault="004007AA" w:rsidP="00B07DEB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4007AA" w:rsidRDefault="002F52A8" w:rsidP="004007AA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RómKatEk</w:t>
      </w:r>
      <w:r w:rsidR="001D595C">
        <w:rPr>
          <w:rFonts w:ascii="Century Gothic" w:hAnsi="Century Gothic"/>
          <w:sz w:val="18"/>
          <w:szCs w:val="18"/>
        </w:rPr>
        <w:t xml:space="preserve"> a felépítendő épület</w:t>
      </w:r>
      <w:r w:rsidR="00855844">
        <w:rPr>
          <w:rFonts w:ascii="Century Gothic" w:hAnsi="Century Gothic"/>
          <w:sz w:val="18"/>
          <w:szCs w:val="18"/>
        </w:rPr>
        <w:t>, parkoló, kert és Szentlélek tér</w:t>
      </w:r>
      <w:r w:rsidR="001D595C">
        <w:rPr>
          <w:rFonts w:ascii="Century Gothic" w:hAnsi="Century Gothic"/>
          <w:sz w:val="18"/>
          <w:szCs w:val="18"/>
        </w:rPr>
        <w:t xml:space="preserve"> </w:t>
      </w:r>
      <w:r w:rsidR="001D595C" w:rsidRPr="007F4323">
        <w:rPr>
          <w:rFonts w:ascii="Century Gothic" w:hAnsi="Century Gothic"/>
          <w:sz w:val="18"/>
          <w:szCs w:val="18"/>
        </w:rPr>
        <w:t xml:space="preserve">állagának fenntartására, illetve rendeltetésszerű használatára </w:t>
      </w:r>
      <w:r w:rsidR="001D595C">
        <w:rPr>
          <w:rFonts w:ascii="Century Gothic" w:hAnsi="Century Gothic"/>
          <w:sz w:val="18"/>
          <w:szCs w:val="18"/>
        </w:rPr>
        <w:t>köteles.</w:t>
      </w:r>
    </w:p>
    <w:p w:rsidR="005D1EB4" w:rsidRDefault="005D1EB4" w:rsidP="005D1EB4">
      <w:pPr>
        <w:pStyle w:val="Listaszerbekezds"/>
        <w:rPr>
          <w:rFonts w:ascii="Century Gothic" w:hAnsi="Century Gothic"/>
          <w:sz w:val="18"/>
          <w:szCs w:val="18"/>
        </w:rPr>
      </w:pPr>
    </w:p>
    <w:p w:rsidR="005D1EB4" w:rsidRDefault="002F52A8" w:rsidP="004007AA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köteles a</w:t>
      </w:r>
      <w:r w:rsidR="00996704">
        <w:rPr>
          <w:rFonts w:ascii="Century Gothic" w:hAnsi="Century Gothic"/>
          <w:sz w:val="18"/>
          <w:szCs w:val="18"/>
        </w:rPr>
        <w:t>z</w:t>
      </w:r>
      <w:r w:rsidR="00996704" w:rsidRPr="00996704">
        <w:rPr>
          <w:rFonts w:ascii="Century Gothic" w:hAnsi="Century Gothic"/>
          <w:sz w:val="18"/>
          <w:szCs w:val="18"/>
        </w:rPr>
        <w:t xml:space="preserve"> </w:t>
      </w:r>
      <w:r w:rsidR="00996704">
        <w:rPr>
          <w:rFonts w:ascii="Century Gothic" w:hAnsi="Century Gothic"/>
          <w:sz w:val="18"/>
          <w:szCs w:val="18"/>
        </w:rPr>
        <w:t>épület</w:t>
      </w:r>
      <w:r w:rsidR="00B7073D">
        <w:rPr>
          <w:rFonts w:ascii="Century Gothic" w:hAnsi="Century Gothic"/>
          <w:sz w:val="18"/>
          <w:szCs w:val="18"/>
        </w:rPr>
        <w:t xml:space="preserve"> és a kialakítandó Szentlélek tér</w:t>
      </w:r>
      <w:r w:rsidR="00996704" w:rsidRPr="00996704">
        <w:rPr>
          <w:rFonts w:ascii="Century Gothic" w:hAnsi="Century Gothic"/>
          <w:sz w:val="18"/>
          <w:szCs w:val="18"/>
        </w:rPr>
        <w:t xml:space="preserve"> állagát megóvni és azt a jó gazda gondosságával használni</w:t>
      </w:r>
      <w:r w:rsidR="00996704">
        <w:rPr>
          <w:rFonts w:ascii="Century Gothic" w:hAnsi="Century Gothic"/>
          <w:sz w:val="18"/>
          <w:szCs w:val="18"/>
        </w:rPr>
        <w:t xml:space="preserve"> és jogosult azt hasznosítani</w:t>
      </w:r>
      <w:r w:rsidR="00AC3AC3">
        <w:rPr>
          <w:rFonts w:ascii="Century Gothic" w:hAnsi="Century Gothic"/>
          <w:sz w:val="18"/>
          <w:szCs w:val="18"/>
        </w:rPr>
        <w:t>, annak hasznait szedni</w:t>
      </w:r>
      <w:r w:rsidR="00B7073D">
        <w:rPr>
          <w:rFonts w:ascii="Century Gothic" w:hAnsi="Century Gothic"/>
          <w:sz w:val="18"/>
          <w:szCs w:val="18"/>
        </w:rPr>
        <w:t>, terheit viselni és viselni mindazt a kárt, melynek megtérítésére senkit nem lehet kötelezni</w:t>
      </w:r>
      <w:r w:rsidR="00996704" w:rsidRPr="00996704">
        <w:rPr>
          <w:rFonts w:ascii="Century Gothic" w:hAnsi="Century Gothic"/>
          <w:sz w:val="18"/>
          <w:szCs w:val="18"/>
        </w:rPr>
        <w:t xml:space="preserve">. Ha az épületben, az épület központi berendezéseiben </w:t>
      </w: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vagy </w:t>
      </w:r>
      <w:r>
        <w:rPr>
          <w:rFonts w:ascii="Century Gothic" w:hAnsi="Century Gothic"/>
          <w:sz w:val="18"/>
          <w:szCs w:val="18"/>
        </w:rPr>
        <w:t>RómKatEk</w:t>
      </w:r>
      <w:r w:rsidR="00996704">
        <w:rPr>
          <w:rFonts w:ascii="Century Gothic" w:hAnsi="Century Gothic"/>
          <w:sz w:val="18"/>
          <w:szCs w:val="18"/>
        </w:rPr>
        <w:t xml:space="preserve"> </w:t>
      </w:r>
      <w:r w:rsidR="00996704" w:rsidRPr="00996704">
        <w:rPr>
          <w:rFonts w:ascii="Century Gothic" w:hAnsi="Century Gothic"/>
          <w:sz w:val="18"/>
          <w:szCs w:val="18"/>
        </w:rPr>
        <w:t>tevékenységével összefüggésben tevék</w:t>
      </w:r>
      <w:r w:rsidR="00996704">
        <w:rPr>
          <w:rFonts w:ascii="Century Gothic" w:hAnsi="Century Gothic"/>
          <w:sz w:val="18"/>
          <w:szCs w:val="18"/>
        </w:rPr>
        <w:t>e</w:t>
      </w:r>
      <w:r w:rsidR="00996704" w:rsidRPr="00996704">
        <w:rPr>
          <w:rFonts w:ascii="Century Gothic" w:hAnsi="Century Gothic"/>
          <w:sz w:val="18"/>
          <w:szCs w:val="18"/>
        </w:rPr>
        <w:t xml:space="preserve">nykedő harmadik személyek magatartása miatt kár keletkezik, </w:t>
      </w:r>
      <w:r w:rsidR="00996704">
        <w:rPr>
          <w:rFonts w:ascii="Century Gothic" w:hAnsi="Century Gothic"/>
          <w:sz w:val="18"/>
          <w:szCs w:val="18"/>
        </w:rPr>
        <w:t>VVÖ</w:t>
      </w:r>
      <w:r w:rsidR="00996704" w:rsidRPr="00996704">
        <w:rPr>
          <w:rFonts w:ascii="Century Gothic" w:hAnsi="Century Gothic"/>
          <w:sz w:val="18"/>
          <w:szCs w:val="18"/>
        </w:rPr>
        <w:t xml:space="preserve"> követelheti </w:t>
      </w:r>
      <w:r>
        <w:rPr>
          <w:rFonts w:ascii="Century Gothic" w:hAnsi="Century Gothic"/>
          <w:sz w:val="18"/>
          <w:szCs w:val="18"/>
        </w:rPr>
        <w:t>RómKatEk</w:t>
      </w:r>
      <w:r w:rsidR="00996704">
        <w:rPr>
          <w:rFonts w:ascii="Century Gothic" w:hAnsi="Century Gothic"/>
          <w:sz w:val="18"/>
          <w:szCs w:val="18"/>
        </w:rPr>
        <w:t>-t</w:t>
      </w:r>
      <w:r w:rsidR="00855844">
        <w:rPr>
          <w:rFonts w:ascii="Century Gothic" w:hAnsi="Century Gothic"/>
          <w:sz w:val="18"/>
          <w:szCs w:val="18"/>
        </w:rPr>
        <w:t>ől</w:t>
      </w:r>
      <w:r w:rsidR="00996704" w:rsidRPr="00996704">
        <w:rPr>
          <w:rFonts w:ascii="Century Gothic" w:hAnsi="Century Gothic"/>
          <w:sz w:val="18"/>
          <w:szCs w:val="18"/>
        </w:rPr>
        <w:t xml:space="preserve"> a hiba kijavítását</w:t>
      </w:r>
      <w:r w:rsidR="00996704">
        <w:rPr>
          <w:rFonts w:ascii="Century Gothic" w:hAnsi="Century Gothic"/>
          <w:sz w:val="18"/>
          <w:szCs w:val="18"/>
        </w:rPr>
        <w:t>,</w:t>
      </w:r>
      <w:r w:rsidR="00996704" w:rsidRPr="00996704">
        <w:rPr>
          <w:rFonts w:ascii="Century Gothic" w:hAnsi="Century Gothic"/>
          <w:sz w:val="18"/>
          <w:szCs w:val="18"/>
        </w:rPr>
        <w:t xml:space="preserve"> a kár</w:t>
      </w:r>
      <w:r w:rsidR="00996704">
        <w:rPr>
          <w:rFonts w:ascii="Century Gothic" w:hAnsi="Century Gothic"/>
          <w:sz w:val="18"/>
          <w:szCs w:val="18"/>
        </w:rPr>
        <w:t xml:space="preserve"> elhárítását</w:t>
      </w:r>
      <w:r w:rsidR="00996704" w:rsidRPr="00996704">
        <w:rPr>
          <w:rFonts w:ascii="Century Gothic" w:hAnsi="Century Gothic"/>
          <w:sz w:val="18"/>
          <w:szCs w:val="18"/>
        </w:rPr>
        <w:t xml:space="preserve">. </w:t>
      </w:r>
      <w:r w:rsidR="00AC3AC3">
        <w:rPr>
          <w:rFonts w:ascii="Century Gothic" w:hAnsi="Century Gothic"/>
          <w:sz w:val="18"/>
          <w:szCs w:val="18"/>
        </w:rPr>
        <w:t xml:space="preserve">VVÖ a szavatosság, illetve a jótállás időtartama alatt térítésmentesen köteles az épület kivitelezési tevékenységből eredő szerkezeti hibáit, meghibásodásait kijavítani, a károkat helyreállítani. </w:t>
      </w:r>
      <w:r w:rsidR="00996704">
        <w:rPr>
          <w:rFonts w:ascii="Century Gothic" w:hAnsi="Century Gothic"/>
          <w:sz w:val="18"/>
          <w:szCs w:val="18"/>
        </w:rPr>
        <w:t>VVÖ</w:t>
      </w:r>
      <w:r w:rsidR="00996704" w:rsidRPr="00996704">
        <w:rPr>
          <w:rFonts w:ascii="Century Gothic" w:hAnsi="Century Gothic"/>
          <w:sz w:val="18"/>
          <w:szCs w:val="18"/>
        </w:rPr>
        <w:t xml:space="preserve">, illetőleg </w:t>
      </w: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az őt terhelő munkát úgy köteles elvégezni, hogy a</w:t>
      </w:r>
      <w:r w:rsidR="00996704">
        <w:rPr>
          <w:rFonts w:ascii="Century Gothic" w:hAnsi="Century Gothic"/>
          <w:sz w:val="18"/>
          <w:szCs w:val="18"/>
        </w:rPr>
        <w:t>z</w:t>
      </w:r>
      <w:r w:rsidR="00996704" w:rsidRPr="00996704">
        <w:rPr>
          <w:rFonts w:ascii="Century Gothic" w:hAnsi="Century Gothic"/>
          <w:sz w:val="18"/>
          <w:szCs w:val="18"/>
        </w:rPr>
        <w:t xml:space="preserve"> </w:t>
      </w:r>
      <w:r w:rsidR="00996704">
        <w:rPr>
          <w:rFonts w:ascii="Century Gothic" w:hAnsi="Century Gothic"/>
          <w:sz w:val="18"/>
          <w:szCs w:val="18"/>
        </w:rPr>
        <w:t>épület</w:t>
      </w:r>
      <w:r w:rsidR="00996704" w:rsidRPr="00996704">
        <w:rPr>
          <w:rFonts w:ascii="Century Gothic" w:hAnsi="Century Gothic"/>
          <w:sz w:val="18"/>
          <w:szCs w:val="18"/>
        </w:rPr>
        <w:t xml:space="preserve"> rendeltetésszerű használatát </w:t>
      </w:r>
      <w:r w:rsidR="00996704">
        <w:rPr>
          <w:rFonts w:ascii="Century Gothic" w:hAnsi="Century Gothic"/>
          <w:sz w:val="18"/>
          <w:szCs w:val="18"/>
        </w:rPr>
        <w:t>–</w:t>
      </w:r>
      <w:r w:rsidR="00996704" w:rsidRPr="00996704">
        <w:rPr>
          <w:rFonts w:ascii="Century Gothic" w:hAnsi="Century Gothic"/>
          <w:sz w:val="18"/>
          <w:szCs w:val="18"/>
        </w:rPr>
        <w:t xml:space="preserve"> lehetőség szerint </w:t>
      </w:r>
      <w:r w:rsidR="00996704">
        <w:rPr>
          <w:rFonts w:ascii="Century Gothic" w:hAnsi="Century Gothic"/>
          <w:sz w:val="18"/>
          <w:szCs w:val="18"/>
        </w:rPr>
        <w:t>–</w:t>
      </w:r>
      <w:r w:rsidR="00996704" w:rsidRPr="00996704">
        <w:rPr>
          <w:rFonts w:ascii="Century Gothic" w:hAnsi="Century Gothic"/>
          <w:sz w:val="18"/>
          <w:szCs w:val="18"/>
        </w:rPr>
        <w:t xml:space="preserve"> ne akadályozza.</w:t>
      </w:r>
      <w:r w:rsidR="005078D9">
        <w:rPr>
          <w:rFonts w:ascii="Century Gothic" w:hAnsi="Century Gothic"/>
          <w:sz w:val="18"/>
          <w:szCs w:val="18"/>
        </w:rPr>
        <w:t xml:space="preserve"> VVÖ köteles az </w:t>
      </w:r>
      <w:r w:rsidR="00B7073D">
        <w:rPr>
          <w:rFonts w:ascii="Century Gothic" w:hAnsi="Century Gothic"/>
          <w:sz w:val="18"/>
          <w:szCs w:val="18"/>
        </w:rPr>
        <w:t>épület</w:t>
      </w:r>
      <w:r w:rsidR="00F170B0">
        <w:rPr>
          <w:rFonts w:ascii="Century Gothic" w:hAnsi="Century Gothic"/>
          <w:sz w:val="18"/>
          <w:szCs w:val="18"/>
        </w:rPr>
        <w:t xml:space="preserve"> megvalósítását célzó </w:t>
      </w:r>
      <w:r w:rsidR="005078D9">
        <w:rPr>
          <w:rFonts w:ascii="Century Gothic" w:hAnsi="Century Gothic"/>
          <w:sz w:val="18"/>
          <w:szCs w:val="18"/>
        </w:rPr>
        <w:t xml:space="preserve">építési beruházásra vonatkozó megkötött építési (vállalkozási) szerződés, az ajánlat(tétel)i felhívás és a dokumentáció egy másolati példányát </w:t>
      </w:r>
      <w:r>
        <w:rPr>
          <w:rFonts w:ascii="Century Gothic" w:hAnsi="Century Gothic"/>
          <w:sz w:val="18"/>
          <w:szCs w:val="18"/>
        </w:rPr>
        <w:t>RómKatEk</w:t>
      </w:r>
      <w:r w:rsidR="005078D9">
        <w:rPr>
          <w:rFonts w:ascii="Century Gothic" w:hAnsi="Century Gothic"/>
          <w:sz w:val="18"/>
          <w:szCs w:val="18"/>
        </w:rPr>
        <w:t>-nak a jelen pont szerinti célokra átadni.</w:t>
      </w:r>
    </w:p>
    <w:p w:rsidR="005D1EB4" w:rsidRDefault="005D1EB4" w:rsidP="005D1EB4">
      <w:pPr>
        <w:pStyle w:val="Listaszerbekezds"/>
        <w:rPr>
          <w:rFonts w:ascii="Century Gothic" w:hAnsi="Century Gothic"/>
          <w:sz w:val="18"/>
          <w:szCs w:val="18"/>
        </w:rPr>
      </w:pPr>
    </w:p>
    <w:p w:rsidR="004007AA" w:rsidRDefault="002F52A8" w:rsidP="005D1EB4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köteles saját költségén egy jó hírű biztosító társasággal felelősség-biztosítást kötni, és azt a </w:t>
      </w:r>
      <w:r w:rsidR="00C66D57">
        <w:rPr>
          <w:rFonts w:ascii="Century Gothic" w:hAnsi="Century Gothic"/>
          <w:sz w:val="18"/>
          <w:szCs w:val="18"/>
        </w:rPr>
        <w:t>haszonélvezet</w:t>
      </w:r>
      <w:r w:rsidR="00996704" w:rsidRPr="00996704">
        <w:rPr>
          <w:rFonts w:ascii="Century Gothic" w:hAnsi="Century Gothic"/>
          <w:sz w:val="18"/>
          <w:szCs w:val="18"/>
        </w:rPr>
        <w:t xml:space="preserve"> időtartama alatt folyamatosan hatályban tartani. A felelősség-biztosításnak fedezetet kell nyújtania harmadik személy által támasztott olyan igényekre, melyek személyi sérülésből, vagy a</w:t>
      </w:r>
      <w:r w:rsidR="00996704">
        <w:rPr>
          <w:rFonts w:ascii="Century Gothic" w:hAnsi="Century Gothic"/>
          <w:sz w:val="18"/>
          <w:szCs w:val="18"/>
        </w:rPr>
        <w:t>z</w:t>
      </w:r>
      <w:r w:rsidR="00996704" w:rsidRPr="00996704">
        <w:rPr>
          <w:rFonts w:ascii="Century Gothic" w:hAnsi="Century Gothic"/>
          <w:sz w:val="18"/>
          <w:szCs w:val="18"/>
        </w:rPr>
        <w:t xml:space="preserve"> </w:t>
      </w:r>
      <w:r w:rsidR="00996704">
        <w:rPr>
          <w:rFonts w:ascii="Century Gothic" w:hAnsi="Century Gothic"/>
          <w:sz w:val="18"/>
          <w:szCs w:val="18"/>
        </w:rPr>
        <w:t>épületben</w:t>
      </w:r>
      <w:r w:rsidR="00996704" w:rsidRPr="00996704">
        <w:rPr>
          <w:rFonts w:ascii="Century Gothic" w:hAnsi="Century Gothic"/>
          <w:sz w:val="18"/>
          <w:szCs w:val="18"/>
        </w:rPr>
        <w:t xml:space="preserve"> keletkező vagyoni kárból erednek. </w:t>
      </w: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köteles saját költségén teljes körű vagyonbiztosítást kötni, amely minden olyan, a</w:t>
      </w:r>
      <w:r w:rsidR="00996704">
        <w:rPr>
          <w:rFonts w:ascii="Century Gothic" w:hAnsi="Century Gothic"/>
          <w:sz w:val="18"/>
          <w:szCs w:val="18"/>
        </w:rPr>
        <w:t>z</w:t>
      </w:r>
      <w:r w:rsidR="00996704" w:rsidRPr="00996704">
        <w:rPr>
          <w:rFonts w:ascii="Century Gothic" w:hAnsi="Century Gothic"/>
          <w:sz w:val="18"/>
          <w:szCs w:val="18"/>
        </w:rPr>
        <w:t xml:space="preserve"> </w:t>
      </w:r>
      <w:r w:rsidR="00996704">
        <w:rPr>
          <w:rFonts w:ascii="Century Gothic" w:hAnsi="Century Gothic"/>
          <w:sz w:val="18"/>
          <w:szCs w:val="18"/>
        </w:rPr>
        <w:t>épületben</w:t>
      </w:r>
      <w:r w:rsidR="00996704" w:rsidRPr="00996704">
        <w:rPr>
          <w:rFonts w:ascii="Century Gothic" w:hAnsi="Century Gothic"/>
          <w:sz w:val="18"/>
          <w:szCs w:val="18"/>
        </w:rPr>
        <w:t xml:space="preserve"> található vagyontárgy megsemmisülésére vagy megrongálódására fedezetet nyújt, amelynek </w:t>
      </w: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tulajdonosa, birtokosa, bérlője, illetve amely</w:t>
      </w:r>
      <w:r w:rsidR="00996704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kezelése, megőrzése vagy ellenőrzése alatt áll. E biztosításnak ki kell terjednie </w:t>
      </w: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</w:t>
      </w:r>
      <w:r w:rsidR="00996704">
        <w:rPr>
          <w:rFonts w:ascii="Century Gothic" w:hAnsi="Century Gothic"/>
          <w:sz w:val="18"/>
          <w:szCs w:val="18"/>
        </w:rPr>
        <w:t xml:space="preserve">épületben </w:t>
      </w:r>
      <w:r w:rsidR="00996704" w:rsidRPr="00996704">
        <w:rPr>
          <w:rFonts w:ascii="Century Gothic" w:hAnsi="Century Gothic"/>
          <w:sz w:val="18"/>
          <w:szCs w:val="18"/>
        </w:rPr>
        <w:t>lévő</w:t>
      </w:r>
      <w:r w:rsidR="00996704">
        <w:rPr>
          <w:rFonts w:ascii="Century Gothic" w:hAnsi="Century Gothic"/>
          <w:sz w:val="18"/>
          <w:szCs w:val="18"/>
        </w:rPr>
        <w:t>, üzemelő</w:t>
      </w:r>
      <w:r w:rsidR="00996704" w:rsidRPr="00996704">
        <w:rPr>
          <w:rFonts w:ascii="Century Gothic" w:hAnsi="Century Gothic"/>
          <w:sz w:val="18"/>
          <w:szCs w:val="18"/>
        </w:rPr>
        <w:t xml:space="preserve"> berendezéseire is. </w:t>
      </w: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köteles a biztosítási fedezetet a </w:t>
      </w:r>
      <w:r w:rsidR="00B7073D">
        <w:rPr>
          <w:rFonts w:ascii="Century Gothic" w:hAnsi="Century Gothic"/>
          <w:sz w:val="18"/>
          <w:szCs w:val="18"/>
        </w:rPr>
        <w:t>haszonélvezet</w:t>
      </w:r>
      <w:r w:rsidR="00996704" w:rsidRPr="00996704">
        <w:rPr>
          <w:rFonts w:ascii="Century Gothic" w:hAnsi="Century Gothic"/>
          <w:sz w:val="18"/>
          <w:szCs w:val="18"/>
        </w:rPr>
        <w:t xml:space="preserve"> </w:t>
      </w:r>
      <w:r w:rsidR="00996704">
        <w:rPr>
          <w:rFonts w:ascii="Century Gothic" w:hAnsi="Century Gothic"/>
          <w:sz w:val="18"/>
          <w:szCs w:val="18"/>
        </w:rPr>
        <w:t>idő</w:t>
      </w:r>
      <w:r w:rsidR="00996704" w:rsidRPr="00996704">
        <w:rPr>
          <w:rFonts w:ascii="Century Gothic" w:hAnsi="Century Gothic"/>
          <w:sz w:val="18"/>
          <w:szCs w:val="18"/>
        </w:rPr>
        <w:t>tartama alatt olyan összegben fenntartani, hogy megfelelően fedezze a biztosított vagyontárgyak mindenkori valóságos pótlási értékét.</w:t>
      </w:r>
      <w:r w:rsidR="00FF17C8">
        <w:rPr>
          <w:rFonts w:ascii="Century Gothic" w:hAnsi="Century Gothic"/>
          <w:sz w:val="18"/>
          <w:szCs w:val="18"/>
        </w:rPr>
        <w:t xml:space="preserve"> A megkötött biztosítás kötvényét RómKatEk VVÖ-nek másolatban átadja.</w:t>
      </w:r>
    </w:p>
    <w:p w:rsidR="00BC41D2" w:rsidRDefault="00BC41D2" w:rsidP="009B0F5C">
      <w:pPr>
        <w:ind w:left="794"/>
        <w:jc w:val="both"/>
        <w:rPr>
          <w:rFonts w:ascii="Century Gothic" w:hAnsi="Century Gothic"/>
          <w:sz w:val="18"/>
          <w:szCs w:val="18"/>
        </w:rPr>
      </w:pPr>
    </w:p>
    <w:p w:rsidR="004007AA" w:rsidRDefault="002F52A8" w:rsidP="004007AA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RómKatEk</w:t>
      </w:r>
      <w:r w:rsidR="00996704" w:rsidRPr="00996704">
        <w:rPr>
          <w:rFonts w:ascii="Century Gothic" w:hAnsi="Century Gothic"/>
          <w:sz w:val="18"/>
          <w:szCs w:val="18"/>
        </w:rPr>
        <w:t xml:space="preserve"> az alábbi vagyonbiztosítást köteles megkötni, illetve azt a </w:t>
      </w:r>
      <w:r>
        <w:rPr>
          <w:rFonts w:ascii="Century Gothic" w:hAnsi="Century Gothic"/>
          <w:sz w:val="18"/>
          <w:szCs w:val="18"/>
        </w:rPr>
        <w:t>RómKatEk</w:t>
      </w:r>
      <w:r w:rsidR="00996704">
        <w:rPr>
          <w:rFonts w:ascii="Century Gothic" w:hAnsi="Century Gothic"/>
          <w:sz w:val="18"/>
          <w:szCs w:val="18"/>
        </w:rPr>
        <w:t xml:space="preserve"> általi </w:t>
      </w:r>
      <w:r w:rsidR="00B7073D">
        <w:rPr>
          <w:rFonts w:ascii="Century Gothic" w:hAnsi="Century Gothic"/>
          <w:sz w:val="18"/>
          <w:szCs w:val="18"/>
        </w:rPr>
        <w:t>haszonélvezet</w:t>
      </w:r>
      <w:r w:rsidR="00996704" w:rsidRPr="00996704">
        <w:rPr>
          <w:rFonts w:ascii="Century Gothic" w:hAnsi="Century Gothic"/>
          <w:sz w:val="18"/>
          <w:szCs w:val="18"/>
        </w:rPr>
        <w:t xml:space="preserve"> időtartama alatt folyamatosan hatályban tartani: A vagyonbiztosításnak fedezetet kell nyújtania az épület szerkezete, valamint valamennyi az épületben található és </w:t>
      </w:r>
      <w:r w:rsidR="00307451">
        <w:rPr>
          <w:rFonts w:ascii="Century Gothic" w:hAnsi="Century Gothic"/>
          <w:sz w:val="18"/>
          <w:szCs w:val="18"/>
        </w:rPr>
        <w:t>VVÖ</w:t>
      </w:r>
      <w:r w:rsidR="00996704" w:rsidRPr="00996704">
        <w:rPr>
          <w:rFonts w:ascii="Century Gothic" w:hAnsi="Century Gothic"/>
          <w:sz w:val="18"/>
          <w:szCs w:val="18"/>
        </w:rPr>
        <w:t xml:space="preserve"> tulajdonát képező felszerelés, berendezés és egyéb ingó vagyontárgy tekintetében. A vagyonbiztosításnak legalább </w:t>
      </w:r>
      <w:r w:rsidR="00307451">
        <w:rPr>
          <w:rFonts w:ascii="Century Gothic" w:hAnsi="Century Gothic"/>
          <w:sz w:val="18"/>
          <w:szCs w:val="18"/>
        </w:rPr>
        <w:t xml:space="preserve">különösen </w:t>
      </w:r>
      <w:r w:rsidR="00996704" w:rsidRPr="00996704">
        <w:rPr>
          <w:rFonts w:ascii="Century Gothic" w:hAnsi="Century Gothic"/>
          <w:sz w:val="18"/>
          <w:szCs w:val="18"/>
        </w:rPr>
        <w:t xml:space="preserve">az alábbi kockázatokkal szemben kell fedezetet </w:t>
      </w:r>
      <w:r w:rsidR="00996704" w:rsidRPr="00996704">
        <w:rPr>
          <w:rFonts w:ascii="Century Gothic" w:hAnsi="Century Gothic"/>
          <w:sz w:val="18"/>
          <w:szCs w:val="18"/>
        </w:rPr>
        <w:lastRenderedPageBreak/>
        <w:t>nyújtania</w:t>
      </w:r>
      <w:r w:rsidR="00307451">
        <w:rPr>
          <w:rFonts w:ascii="Century Gothic" w:hAnsi="Century Gothic"/>
          <w:sz w:val="18"/>
          <w:szCs w:val="18"/>
        </w:rPr>
        <w:t>:</w:t>
      </w:r>
      <w:r w:rsidR="00996704" w:rsidRPr="00996704">
        <w:rPr>
          <w:rFonts w:ascii="Century Gothic" w:hAnsi="Century Gothic"/>
          <w:sz w:val="18"/>
          <w:szCs w:val="18"/>
        </w:rPr>
        <w:t xml:space="preserve"> a biztosított vagyontárgy teljes pótlási értékére: tűzkár, robbanás vagy tűzoltó berendezés meghibásodása folytán keletkező kár; vízkár, ideértve az </w:t>
      </w:r>
      <w:r w:rsidR="00307451" w:rsidRPr="00996704">
        <w:rPr>
          <w:rFonts w:ascii="Century Gothic" w:hAnsi="Century Gothic"/>
          <w:sz w:val="18"/>
          <w:szCs w:val="18"/>
        </w:rPr>
        <w:t xml:space="preserve">épületen </w:t>
      </w:r>
      <w:r w:rsidR="00996704" w:rsidRPr="00996704">
        <w:rPr>
          <w:rFonts w:ascii="Century Gothic" w:hAnsi="Century Gothic"/>
          <w:sz w:val="18"/>
          <w:szCs w:val="18"/>
        </w:rPr>
        <w:t>belüli vízvezetékek korrózióját; töréskár, ideértve a viharkárokat</w:t>
      </w:r>
      <w:r w:rsidR="00996704">
        <w:rPr>
          <w:rFonts w:ascii="Century Gothic" w:hAnsi="Century Gothic"/>
          <w:sz w:val="18"/>
          <w:szCs w:val="18"/>
        </w:rPr>
        <w:t>.</w:t>
      </w:r>
      <w:r w:rsidR="00F170B0">
        <w:rPr>
          <w:rFonts w:ascii="Century Gothic" w:hAnsi="Century Gothic"/>
          <w:sz w:val="18"/>
          <w:szCs w:val="18"/>
        </w:rPr>
        <w:t xml:space="preserve"> A vagyonbiztosítás szerződő fele </w:t>
      </w:r>
      <w:r>
        <w:rPr>
          <w:rFonts w:ascii="Century Gothic" w:hAnsi="Century Gothic"/>
          <w:sz w:val="18"/>
          <w:szCs w:val="18"/>
        </w:rPr>
        <w:t>RómKatEk</w:t>
      </w:r>
      <w:r w:rsidR="00F170B0">
        <w:rPr>
          <w:rFonts w:ascii="Century Gothic" w:hAnsi="Century Gothic"/>
          <w:sz w:val="18"/>
          <w:szCs w:val="18"/>
        </w:rPr>
        <w:t>, a biztosított VVÖ.</w:t>
      </w:r>
      <w:r w:rsidR="00F40E17">
        <w:rPr>
          <w:rFonts w:ascii="Century Gothic" w:hAnsi="Century Gothic"/>
          <w:sz w:val="18"/>
          <w:szCs w:val="18"/>
        </w:rPr>
        <w:t xml:space="preserve"> </w:t>
      </w:r>
      <w:r w:rsidR="00FF17C8">
        <w:rPr>
          <w:rFonts w:ascii="Century Gothic" w:hAnsi="Century Gothic"/>
          <w:sz w:val="18"/>
          <w:szCs w:val="18"/>
        </w:rPr>
        <w:t xml:space="preserve">A megkötött biztosítás kötvényét RómKatEk VVÖ-nek másolatban átadja. </w:t>
      </w:r>
      <w:r w:rsidR="00F40E17">
        <w:rPr>
          <w:rFonts w:ascii="Century Gothic" w:hAnsi="Century Gothic"/>
          <w:sz w:val="18"/>
          <w:szCs w:val="18"/>
        </w:rPr>
        <w:t xml:space="preserve">Bármely káresemény esetén a biztosító által fizetett kártérítési összeget VVÖ </w:t>
      </w:r>
      <w:r w:rsidR="00B7073D">
        <w:rPr>
          <w:rFonts w:ascii="Century Gothic" w:hAnsi="Century Gothic"/>
          <w:sz w:val="18"/>
          <w:szCs w:val="18"/>
        </w:rPr>
        <w:t>templom</w:t>
      </w:r>
      <w:r w:rsidR="00F40E17">
        <w:rPr>
          <w:rFonts w:ascii="Century Gothic" w:hAnsi="Century Gothic"/>
          <w:sz w:val="18"/>
          <w:szCs w:val="18"/>
        </w:rPr>
        <w:t>épület kárainak kijavítására</w:t>
      </w:r>
      <w:r w:rsidR="005D16BF">
        <w:rPr>
          <w:rFonts w:ascii="Century Gothic" w:hAnsi="Century Gothic"/>
          <w:sz w:val="18"/>
          <w:szCs w:val="18"/>
        </w:rPr>
        <w:t xml:space="preserve"> </w:t>
      </w:r>
      <w:r w:rsidR="005D16BF" w:rsidRPr="00B7073D">
        <w:rPr>
          <w:rFonts w:ascii="Century Gothic" w:hAnsi="Century Gothic"/>
          <w:sz w:val="18"/>
          <w:szCs w:val="18"/>
        </w:rPr>
        <w:t>fordít</w:t>
      </w:r>
      <w:r w:rsidR="00B7073D" w:rsidRPr="00B7073D">
        <w:rPr>
          <w:rFonts w:ascii="Century Gothic" w:hAnsi="Century Gothic"/>
          <w:sz w:val="18"/>
          <w:szCs w:val="18"/>
        </w:rPr>
        <w:t>j</w:t>
      </w:r>
      <w:r w:rsidR="005D16BF" w:rsidRPr="00B7073D">
        <w:rPr>
          <w:rFonts w:ascii="Century Gothic" w:hAnsi="Century Gothic"/>
          <w:sz w:val="18"/>
          <w:szCs w:val="18"/>
        </w:rPr>
        <w:t>a.</w:t>
      </w:r>
    </w:p>
    <w:p w:rsidR="002C7420" w:rsidRDefault="002C7420" w:rsidP="002C7420">
      <w:pPr>
        <w:pStyle w:val="Listaszerbekezds"/>
        <w:rPr>
          <w:rFonts w:ascii="Century Gothic" w:hAnsi="Century Gothic"/>
          <w:sz w:val="18"/>
          <w:szCs w:val="18"/>
        </w:rPr>
      </w:pPr>
    </w:p>
    <w:p w:rsidR="002C7420" w:rsidRPr="00FF17C8" w:rsidRDefault="000B2BE6" w:rsidP="00FF17C8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Ha a templomépület elpusztul és a biztosító nem téríti meg az épület pótlásának értékét, a haszonélvezet megszűnik (Ptk. 5:153. § (1) és (3) bekezdései).</w:t>
      </w:r>
    </w:p>
    <w:p w:rsidR="00FF17C8" w:rsidRDefault="00FF17C8" w:rsidP="00FF17C8">
      <w:pPr>
        <w:spacing w:before="240" w:after="240"/>
        <w:jc w:val="center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IV. PARKOLÓ, SZENTLÉLEK TÉR, KERT</w:t>
      </w:r>
    </w:p>
    <w:p w:rsidR="00FF17C8" w:rsidRDefault="00FF17C8" w:rsidP="00FF17C8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Felek kölcsönösen és egybehangzóan megállapítják, hogy VVÖ a Veresegyház belterület 39, 40/1 hrsz-ú ingatlanokon </w:t>
      </w:r>
      <w:r w:rsidR="00C66D57">
        <w:rPr>
          <w:rFonts w:ascii="Century Gothic" w:hAnsi="Century Gothic"/>
          <w:bCs/>
          <w:sz w:val="18"/>
          <w:szCs w:val="18"/>
        </w:rPr>
        <w:t xml:space="preserve">1900 </w:t>
      </w:r>
      <w:r>
        <w:rPr>
          <w:rFonts w:ascii="Century Gothic" w:hAnsi="Century Gothic"/>
          <w:bCs/>
          <w:sz w:val="18"/>
          <w:szCs w:val="18"/>
        </w:rPr>
        <w:t>négyzetméter alapterületű parkolót és a parkoló megközelítését szolgáló bekötő utat (a továbbiakban együttesen: parkoló) létesít.</w:t>
      </w:r>
    </w:p>
    <w:p w:rsidR="00FF17C8" w:rsidRDefault="00FF17C8" w:rsidP="00FF17C8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Felek megállapodnak abban, hogy a parkoló RómKatEk tulajdonában marad.</w:t>
      </w:r>
    </w:p>
    <w:p w:rsidR="00FF17C8" w:rsidRDefault="00FF17C8" w:rsidP="00FF17C8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RómKatEk köteles saját költségén a parkolót, a teret és a kertet üzemeltetni, fenntartani.</w:t>
      </w:r>
    </w:p>
    <w:p w:rsidR="00FF17C8" w:rsidRDefault="00FF17C8" w:rsidP="00FF17C8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RómKatEk köteles a parkolót, a teret és kertet saját költségén tisztán tartani. RómKatEk köteles a parkoló</w:t>
      </w:r>
      <w:r w:rsidR="00D03046">
        <w:rPr>
          <w:rFonts w:ascii="Century Gothic" w:hAnsi="Century Gothic"/>
          <w:bCs/>
          <w:sz w:val="18"/>
          <w:szCs w:val="18"/>
        </w:rPr>
        <w:t xml:space="preserve"> és a tér</w:t>
      </w:r>
      <w:r>
        <w:rPr>
          <w:rFonts w:ascii="Century Gothic" w:hAnsi="Century Gothic"/>
          <w:bCs/>
          <w:sz w:val="18"/>
          <w:szCs w:val="18"/>
        </w:rPr>
        <w:t xml:space="preserve"> téli síkosságmentesítéséről saját költségén gondoskodni.</w:t>
      </w:r>
    </w:p>
    <w:p w:rsidR="00FF17C8" w:rsidRDefault="00FF17C8" w:rsidP="00FF17C8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RómKatEk köteles a parkolóhoz a hozzáférést a nap 24 órájában a nagyközönség, a nyilvánosság számára korlátozás nélkül hozzáférhetővé tenni: azt bekerítenie nem szabad.</w:t>
      </w:r>
    </w:p>
    <w:p w:rsidR="00FF17C8" w:rsidRDefault="00FF17C8" w:rsidP="00FF17C8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VVÖ köteles azt biztosítani, hogy a parkoló a mindenkor hatályos (országos és helyi) építési szabályoknak megfelel. Ha </w:t>
      </w:r>
      <w:r w:rsidR="00C66D57">
        <w:rPr>
          <w:rFonts w:ascii="Century Gothic" w:hAnsi="Century Gothic"/>
          <w:bCs/>
          <w:sz w:val="18"/>
          <w:szCs w:val="18"/>
        </w:rPr>
        <w:t xml:space="preserve">a használatba vételi engedély jogerőre emelkedéséig </w:t>
      </w:r>
      <w:r>
        <w:rPr>
          <w:rFonts w:ascii="Century Gothic" w:hAnsi="Century Gothic"/>
          <w:bCs/>
          <w:sz w:val="18"/>
          <w:szCs w:val="18"/>
        </w:rPr>
        <w:t>az építési szabályok változása okán beruházási igény merül fel, Felek már most megállapodnak abban, hogy VVÖ valósítja meg a beruházást, melyet RómKatEk a tőle telhető módon köteles segíteni, előmozdítani.</w:t>
      </w:r>
    </w:p>
    <w:p w:rsidR="0086782B" w:rsidRDefault="0086782B" w:rsidP="0086782B">
      <w:pPr>
        <w:pStyle w:val="Listaszerbekezds1"/>
        <w:spacing w:after="120"/>
        <w:ind w:left="0"/>
        <w:contextualSpacing w:val="0"/>
        <w:jc w:val="both"/>
        <w:rPr>
          <w:rFonts w:ascii="Century Gothic" w:hAnsi="Century Gothic"/>
          <w:bCs/>
          <w:sz w:val="18"/>
          <w:szCs w:val="18"/>
        </w:rPr>
      </w:pPr>
    </w:p>
    <w:p w:rsidR="0086782B" w:rsidRPr="0086782B" w:rsidRDefault="0086782B" w:rsidP="0086782B">
      <w:pPr>
        <w:pStyle w:val="Listaszerbekezds1"/>
        <w:spacing w:after="120"/>
        <w:ind w:left="0"/>
        <w:contextualSpacing w:val="0"/>
        <w:jc w:val="center"/>
        <w:rPr>
          <w:rFonts w:ascii="Century Gothic" w:hAnsi="Century Gothic"/>
          <w:b/>
          <w:bCs/>
          <w:sz w:val="18"/>
          <w:szCs w:val="18"/>
        </w:rPr>
      </w:pPr>
      <w:r w:rsidRPr="0086782B">
        <w:rPr>
          <w:rFonts w:ascii="Century Gothic" w:hAnsi="Century Gothic"/>
          <w:b/>
          <w:bCs/>
          <w:sz w:val="18"/>
          <w:szCs w:val="18"/>
        </w:rPr>
        <w:t>V. URNATEMETŐ</w:t>
      </w:r>
    </w:p>
    <w:p w:rsidR="0086782B" w:rsidRPr="0086782B" w:rsidRDefault="0086782B" w:rsidP="0086782B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 xml:space="preserve">A templomépület alagsorában (az altemplomban) temetkezési helyként szolgáló urnatemető kerül kialakításra. </w:t>
      </w:r>
      <w:r>
        <w:rPr>
          <w:rFonts w:ascii="Century Gothic" w:hAnsi="Century Gothic"/>
          <w:bCs/>
          <w:sz w:val="18"/>
          <w:szCs w:val="18"/>
        </w:rPr>
        <w:t>Az u</w:t>
      </w:r>
      <w:r w:rsidRPr="0086782B">
        <w:rPr>
          <w:rFonts w:ascii="Century Gothic" w:hAnsi="Century Gothic"/>
          <w:bCs/>
          <w:sz w:val="18"/>
          <w:szCs w:val="18"/>
        </w:rPr>
        <w:t xml:space="preserve">rnatemetőben </w:t>
      </w:r>
      <w:r>
        <w:rPr>
          <w:rFonts w:ascii="Century Gothic" w:hAnsi="Century Gothic"/>
          <w:bCs/>
          <w:sz w:val="18"/>
          <w:szCs w:val="18"/>
        </w:rPr>
        <w:t>u</w:t>
      </w:r>
      <w:r w:rsidRPr="0086782B">
        <w:rPr>
          <w:rFonts w:ascii="Century Gothic" w:hAnsi="Century Gothic"/>
          <w:bCs/>
          <w:sz w:val="18"/>
          <w:szCs w:val="18"/>
        </w:rPr>
        <w:t xml:space="preserve">rnafalas elhelyezéssel 1, 2, 3 és 4 személy elhelyezését szolgáló </w:t>
      </w:r>
      <w:r>
        <w:rPr>
          <w:rFonts w:ascii="Century Gothic" w:hAnsi="Century Gothic"/>
          <w:bCs/>
          <w:sz w:val="18"/>
          <w:szCs w:val="18"/>
        </w:rPr>
        <w:t>u</w:t>
      </w:r>
      <w:r w:rsidRPr="0086782B">
        <w:rPr>
          <w:rFonts w:ascii="Century Gothic" w:hAnsi="Century Gothic"/>
          <w:bCs/>
          <w:sz w:val="18"/>
          <w:szCs w:val="18"/>
        </w:rPr>
        <w:t>rnasírhelyek létesülnek.</w:t>
      </w:r>
      <w:r>
        <w:rPr>
          <w:rFonts w:ascii="Century Gothic" w:hAnsi="Century Gothic"/>
          <w:bCs/>
          <w:sz w:val="18"/>
          <w:szCs w:val="18"/>
        </w:rPr>
        <w:t xml:space="preserve"> Az urnatemető köztemetői funkciókat is ellát.</w:t>
      </w:r>
      <w:r w:rsidR="00C66D57">
        <w:rPr>
          <w:rFonts w:ascii="Century Gothic" w:hAnsi="Century Gothic"/>
          <w:bCs/>
          <w:sz w:val="18"/>
          <w:szCs w:val="18"/>
        </w:rPr>
        <w:t xml:space="preserve"> Az altemplom-urnatemető temetésre alkalmassá tétele VVÖ feladata.</w:t>
      </w:r>
    </w:p>
    <w:p w:rsidR="0086782B" w:rsidRPr="0086782B" w:rsidRDefault="0086782B" w:rsidP="0086782B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>Az u</w:t>
      </w:r>
      <w:r w:rsidRPr="0086782B">
        <w:rPr>
          <w:rFonts w:ascii="Century Gothic" w:hAnsi="Century Gothic"/>
          <w:bCs/>
          <w:sz w:val="18"/>
          <w:szCs w:val="18"/>
        </w:rPr>
        <w:t>rnatemető üzemeltetője a</w:t>
      </w:r>
      <w:r>
        <w:rPr>
          <w:rFonts w:ascii="Century Gothic" w:hAnsi="Century Gothic"/>
          <w:bCs/>
          <w:sz w:val="18"/>
          <w:szCs w:val="18"/>
        </w:rPr>
        <w:t xml:space="preserve"> RómKatEk</w:t>
      </w:r>
      <w:r w:rsidRPr="0086782B">
        <w:rPr>
          <w:rFonts w:ascii="Century Gothic" w:hAnsi="Century Gothic"/>
          <w:bCs/>
          <w:sz w:val="18"/>
          <w:szCs w:val="18"/>
        </w:rPr>
        <w:t xml:space="preserve"> vagy </w:t>
      </w:r>
      <w:r w:rsidR="00BD07E4">
        <w:rPr>
          <w:rFonts w:ascii="Century Gothic" w:hAnsi="Century Gothic"/>
          <w:bCs/>
          <w:sz w:val="18"/>
          <w:szCs w:val="18"/>
        </w:rPr>
        <w:t xml:space="preserve">az </w:t>
      </w:r>
      <w:r w:rsidRPr="0086782B">
        <w:rPr>
          <w:rFonts w:ascii="Century Gothic" w:hAnsi="Century Gothic"/>
          <w:bCs/>
          <w:sz w:val="18"/>
          <w:szCs w:val="18"/>
        </w:rPr>
        <w:t>általa megbízott, kegyeleti közszolgáltatás nyújtására jogosult gazdá</w:t>
      </w:r>
      <w:r>
        <w:rPr>
          <w:rFonts w:ascii="Century Gothic" w:hAnsi="Century Gothic"/>
          <w:bCs/>
          <w:sz w:val="18"/>
          <w:szCs w:val="18"/>
        </w:rPr>
        <w:t>lkodó</w:t>
      </w:r>
      <w:r w:rsidRPr="0086782B">
        <w:rPr>
          <w:rFonts w:ascii="Century Gothic" w:hAnsi="Century Gothic"/>
          <w:bCs/>
          <w:sz w:val="18"/>
          <w:szCs w:val="18"/>
        </w:rPr>
        <w:t xml:space="preserve"> szervezet</w:t>
      </w:r>
      <w:r w:rsidR="00BD07E4">
        <w:rPr>
          <w:rFonts w:ascii="Century Gothic" w:hAnsi="Century Gothic"/>
          <w:bCs/>
          <w:sz w:val="18"/>
          <w:szCs w:val="18"/>
        </w:rPr>
        <w:t xml:space="preserve"> vagy egyéb jogi személy</w:t>
      </w:r>
      <w:r w:rsidRPr="0086782B">
        <w:rPr>
          <w:rFonts w:ascii="Century Gothic" w:hAnsi="Century Gothic"/>
          <w:bCs/>
          <w:sz w:val="18"/>
          <w:szCs w:val="18"/>
        </w:rPr>
        <w:t>, a</w:t>
      </w:r>
      <w:r>
        <w:rPr>
          <w:rFonts w:ascii="Century Gothic" w:hAnsi="Century Gothic"/>
          <w:bCs/>
          <w:sz w:val="18"/>
          <w:szCs w:val="18"/>
        </w:rPr>
        <w:t>mely</w:t>
      </w:r>
      <w:r w:rsidRPr="0086782B">
        <w:rPr>
          <w:rFonts w:ascii="Century Gothic" w:hAnsi="Century Gothic"/>
          <w:bCs/>
          <w:sz w:val="18"/>
          <w:szCs w:val="18"/>
        </w:rPr>
        <w:t xml:space="preserve"> gondoskodik a</w:t>
      </w:r>
      <w:r w:rsidR="00BD07E4">
        <w:rPr>
          <w:rFonts w:ascii="Century Gothic" w:hAnsi="Century Gothic"/>
          <w:bCs/>
          <w:sz w:val="18"/>
          <w:szCs w:val="18"/>
        </w:rPr>
        <w:t>z</w:t>
      </w:r>
      <w:r w:rsidRPr="0086782B">
        <w:rPr>
          <w:rFonts w:ascii="Century Gothic" w:hAnsi="Century Gothic"/>
          <w:bCs/>
          <w:sz w:val="18"/>
          <w:szCs w:val="18"/>
        </w:rPr>
        <w:t xml:space="preserve"> </w:t>
      </w:r>
      <w:r w:rsidR="00BD07E4">
        <w:rPr>
          <w:rFonts w:ascii="Century Gothic" w:hAnsi="Century Gothic"/>
          <w:bCs/>
          <w:sz w:val="18"/>
          <w:szCs w:val="18"/>
        </w:rPr>
        <w:t>urna</w:t>
      </w:r>
      <w:r w:rsidRPr="0086782B">
        <w:rPr>
          <w:rFonts w:ascii="Century Gothic" w:hAnsi="Century Gothic"/>
          <w:bCs/>
          <w:sz w:val="18"/>
          <w:szCs w:val="18"/>
        </w:rPr>
        <w:t>temető rendelteté</w:t>
      </w:r>
      <w:r>
        <w:rPr>
          <w:rFonts w:ascii="Century Gothic" w:hAnsi="Century Gothic"/>
          <w:bCs/>
          <w:sz w:val="18"/>
          <w:szCs w:val="18"/>
        </w:rPr>
        <w:t>s</w:t>
      </w:r>
      <w:r w:rsidRPr="0086782B">
        <w:rPr>
          <w:rFonts w:ascii="Century Gothic" w:hAnsi="Century Gothic"/>
          <w:bCs/>
          <w:sz w:val="18"/>
          <w:szCs w:val="18"/>
        </w:rPr>
        <w:t xml:space="preserve">szerű </w:t>
      </w:r>
      <w:r>
        <w:rPr>
          <w:rFonts w:ascii="Century Gothic" w:hAnsi="Century Gothic"/>
          <w:bCs/>
          <w:sz w:val="18"/>
          <w:szCs w:val="18"/>
        </w:rPr>
        <w:t xml:space="preserve">üzemeltetéséről és </w:t>
      </w:r>
      <w:r w:rsidRPr="0086782B">
        <w:rPr>
          <w:rFonts w:ascii="Century Gothic" w:hAnsi="Century Gothic"/>
          <w:bCs/>
          <w:sz w:val="18"/>
          <w:szCs w:val="18"/>
        </w:rPr>
        <w:t>használatáról.</w:t>
      </w:r>
    </w:p>
    <w:p w:rsidR="0086782B" w:rsidRPr="0086782B" w:rsidRDefault="0086782B" w:rsidP="0086782B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 xml:space="preserve">Az </w:t>
      </w:r>
      <w:r>
        <w:rPr>
          <w:rFonts w:ascii="Century Gothic" w:hAnsi="Century Gothic"/>
          <w:bCs/>
          <w:sz w:val="18"/>
          <w:szCs w:val="18"/>
        </w:rPr>
        <w:t>u</w:t>
      </w:r>
      <w:r w:rsidRPr="0086782B">
        <w:rPr>
          <w:rFonts w:ascii="Century Gothic" w:hAnsi="Century Gothic"/>
          <w:bCs/>
          <w:sz w:val="18"/>
          <w:szCs w:val="18"/>
        </w:rPr>
        <w:t xml:space="preserve">rnatemető sírhelyeinek megváltási és újramegváltási díját </w:t>
      </w:r>
      <w:r>
        <w:rPr>
          <w:rFonts w:ascii="Century Gothic" w:hAnsi="Century Gothic"/>
          <w:bCs/>
          <w:sz w:val="18"/>
          <w:szCs w:val="18"/>
        </w:rPr>
        <w:t>VVÖ</w:t>
      </w:r>
      <w:r w:rsidRPr="0086782B">
        <w:rPr>
          <w:rFonts w:ascii="Century Gothic" w:hAnsi="Century Gothic"/>
          <w:bCs/>
          <w:sz w:val="18"/>
          <w:szCs w:val="18"/>
        </w:rPr>
        <w:t xml:space="preserve"> jogosult </w:t>
      </w:r>
      <w:r>
        <w:rPr>
          <w:rFonts w:ascii="Century Gothic" w:hAnsi="Century Gothic"/>
          <w:bCs/>
          <w:sz w:val="18"/>
          <w:szCs w:val="18"/>
        </w:rPr>
        <w:t xml:space="preserve">önkormányzati rendeletben </w:t>
      </w:r>
      <w:r w:rsidRPr="0086782B">
        <w:rPr>
          <w:rFonts w:ascii="Century Gothic" w:hAnsi="Century Gothic"/>
          <w:bCs/>
          <w:sz w:val="18"/>
          <w:szCs w:val="18"/>
        </w:rPr>
        <w:t>meghatározni</w:t>
      </w:r>
      <w:r>
        <w:rPr>
          <w:rFonts w:ascii="Century Gothic" w:hAnsi="Century Gothic"/>
          <w:bCs/>
          <w:sz w:val="18"/>
          <w:szCs w:val="18"/>
        </w:rPr>
        <w:t>.</w:t>
      </w:r>
    </w:p>
    <w:p w:rsidR="0086782B" w:rsidRPr="0086782B" w:rsidRDefault="0086782B" w:rsidP="0086782B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 xml:space="preserve">Az </w:t>
      </w:r>
      <w:r>
        <w:rPr>
          <w:rFonts w:ascii="Century Gothic" w:hAnsi="Century Gothic"/>
          <w:bCs/>
          <w:sz w:val="18"/>
          <w:szCs w:val="18"/>
        </w:rPr>
        <w:t>u</w:t>
      </w:r>
      <w:r w:rsidRPr="0086782B">
        <w:rPr>
          <w:rFonts w:ascii="Century Gothic" w:hAnsi="Century Gothic"/>
          <w:bCs/>
          <w:sz w:val="18"/>
          <w:szCs w:val="18"/>
        </w:rPr>
        <w:t xml:space="preserve">rnatemetőben a temetési helyek megváltási és újramegváltási díjait </w:t>
      </w:r>
      <w:r>
        <w:rPr>
          <w:rFonts w:ascii="Century Gothic" w:hAnsi="Century Gothic"/>
          <w:bCs/>
          <w:sz w:val="18"/>
          <w:szCs w:val="18"/>
        </w:rPr>
        <w:t>RómKatEk</w:t>
      </w:r>
      <w:r w:rsidRPr="0086782B">
        <w:rPr>
          <w:rFonts w:ascii="Century Gothic" w:hAnsi="Century Gothic"/>
          <w:bCs/>
          <w:sz w:val="18"/>
          <w:szCs w:val="18"/>
        </w:rPr>
        <w:t xml:space="preserve"> jogosult </w:t>
      </w:r>
      <w:r>
        <w:rPr>
          <w:rFonts w:ascii="Century Gothic" w:hAnsi="Century Gothic"/>
          <w:bCs/>
          <w:sz w:val="18"/>
          <w:szCs w:val="18"/>
        </w:rPr>
        <w:t xml:space="preserve">kiszámlázni és </w:t>
      </w:r>
      <w:r w:rsidRPr="0086782B">
        <w:rPr>
          <w:rFonts w:ascii="Century Gothic" w:hAnsi="Century Gothic"/>
          <w:bCs/>
          <w:sz w:val="18"/>
          <w:szCs w:val="18"/>
        </w:rPr>
        <w:t>beszedni.</w:t>
      </w:r>
    </w:p>
    <w:p w:rsidR="0086782B" w:rsidRPr="0086782B" w:rsidRDefault="0086782B" w:rsidP="0086782B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 xml:space="preserve">Az </w:t>
      </w:r>
      <w:r>
        <w:rPr>
          <w:rFonts w:ascii="Century Gothic" w:hAnsi="Century Gothic"/>
          <w:bCs/>
          <w:sz w:val="18"/>
          <w:szCs w:val="18"/>
        </w:rPr>
        <w:t>u</w:t>
      </w:r>
      <w:r w:rsidRPr="0086782B">
        <w:rPr>
          <w:rFonts w:ascii="Century Gothic" w:hAnsi="Century Gothic"/>
          <w:bCs/>
          <w:sz w:val="18"/>
          <w:szCs w:val="18"/>
        </w:rPr>
        <w:t xml:space="preserve">rnatemető üzemeltetéséért </w:t>
      </w:r>
      <w:r>
        <w:rPr>
          <w:rFonts w:ascii="Century Gothic" w:hAnsi="Century Gothic"/>
          <w:bCs/>
          <w:sz w:val="18"/>
          <w:szCs w:val="18"/>
        </w:rPr>
        <w:t>RómKatEk-t</w:t>
      </w:r>
      <w:r w:rsidRPr="0086782B">
        <w:rPr>
          <w:rFonts w:ascii="Century Gothic" w:hAnsi="Century Gothic"/>
          <w:bCs/>
          <w:sz w:val="18"/>
          <w:szCs w:val="18"/>
        </w:rPr>
        <w:t xml:space="preserve"> a mindenkor</w:t>
      </w:r>
      <w:r w:rsidR="00BD07E4">
        <w:rPr>
          <w:rFonts w:ascii="Century Gothic" w:hAnsi="Century Gothic"/>
          <w:bCs/>
          <w:sz w:val="18"/>
          <w:szCs w:val="18"/>
        </w:rPr>
        <w:t xml:space="preserve"> érvényes</w:t>
      </w:r>
      <w:r w:rsidRPr="0086782B">
        <w:rPr>
          <w:rFonts w:ascii="Century Gothic" w:hAnsi="Century Gothic"/>
          <w:bCs/>
          <w:sz w:val="18"/>
          <w:szCs w:val="18"/>
        </w:rPr>
        <w:t xml:space="preserve"> sírhelymegváltási díj 20 %-a illeti meg, amely</w:t>
      </w:r>
      <w:r>
        <w:rPr>
          <w:rFonts w:ascii="Century Gothic" w:hAnsi="Century Gothic"/>
          <w:bCs/>
          <w:sz w:val="18"/>
          <w:szCs w:val="18"/>
        </w:rPr>
        <w:t xml:space="preserve"> díjrész</w:t>
      </w:r>
      <w:r w:rsidRPr="0086782B">
        <w:rPr>
          <w:rFonts w:ascii="Century Gothic" w:hAnsi="Century Gothic"/>
          <w:bCs/>
          <w:sz w:val="18"/>
          <w:szCs w:val="18"/>
        </w:rPr>
        <w:t>ből gondoskodik a temető tisztántartásáról, karbantartásáról, működtetéséről</w:t>
      </w:r>
      <w:r>
        <w:rPr>
          <w:rFonts w:ascii="Century Gothic" w:hAnsi="Century Gothic"/>
          <w:bCs/>
          <w:sz w:val="18"/>
          <w:szCs w:val="18"/>
        </w:rPr>
        <w:t xml:space="preserve"> és üzemeltetéséről</w:t>
      </w:r>
      <w:r w:rsidRPr="0086782B">
        <w:rPr>
          <w:rFonts w:ascii="Century Gothic" w:hAnsi="Century Gothic"/>
          <w:bCs/>
          <w:sz w:val="18"/>
          <w:szCs w:val="18"/>
        </w:rPr>
        <w:t>.</w:t>
      </w:r>
    </w:p>
    <w:p w:rsidR="0086782B" w:rsidRPr="0086782B" w:rsidRDefault="0086782B" w:rsidP="0086782B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>A beszedett sírhelymegváltási díj 80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Pr="0086782B">
        <w:rPr>
          <w:rFonts w:ascii="Century Gothic" w:hAnsi="Century Gothic"/>
          <w:bCs/>
          <w:sz w:val="18"/>
          <w:szCs w:val="18"/>
        </w:rPr>
        <w:t xml:space="preserve">%-a </w:t>
      </w:r>
      <w:r>
        <w:rPr>
          <w:rFonts w:ascii="Century Gothic" w:hAnsi="Century Gothic"/>
          <w:bCs/>
          <w:sz w:val="18"/>
          <w:szCs w:val="18"/>
        </w:rPr>
        <w:t>VVÖ-t</w:t>
      </w:r>
      <w:r w:rsidRPr="0086782B">
        <w:rPr>
          <w:rFonts w:ascii="Century Gothic" w:hAnsi="Century Gothic"/>
          <w:bCs/>
          <w:sz w:val="18"/>
          <w:szCs w:val="18"/>
        </w:rPr>
        <w:t xml:space="preserve"> illeti meg, amelyet </w:t>
      </w:r>
      <w:r>
        <w:rPr>
          <w:rFonts w:ascii="Century Gothic" w:hAnsi="Century Gothic"/>
          <w:bCs/>
          <w:sz w:val="18"/>
          <w:szCs w:val="18"/>
        </w:rPr>
        <w:t>RómKatEk</w:t>
      </w:r>
      <w:r w:rsidRPr="0086782B">
        <w:rPr>
          <w:rFonts w:ascii="Century Gothic" w:hAnsi="Century Gothic"/>
          <w:bCs/>
          <w:sz w:val="18"/>
          <w:szCs w:val="18"/>
        </w:rPr>
        <w:t xml:space="preserve"> </w:t>
      </w:r>
      <w:r w:rsidR="00BD07E4">
        <w:rPr>
          <w:rFonts w:ascii="Century Gothic" w:hAnsi="Century Gothic"/>
          <w:bCs/>
          <w:sz w:val="18"/>
          <w:szCs w:val="18"/>
        </w:rPr>
        <w:t>a beszedéstől számított tizenöt (</w:t>
      </w:r>
      <w:r w:rsidRPr="0086782B">
        <w:rPr>
          <w:rFonts w:ascii="Century Gothic" w:hAnsi="Century Gothic"/>
          <w:bCs/>
          <w:sz w:val="18"/>
          <w:szCs w:val="18"/>
        </w:rPr>
        <w:t>15</w:t>
      </w:r>
      <w:r w:rsidR="00BD07E4">
        <w:rPr>
          <w:rFonts w:ascii="Century Gothic" w:hAnsi="Century Gothic"/>
          <w:bCs/>
          <w:sz w:val="18"/>
          <w:szCs w:val="18"/>
        </w:rPr>
        <w:t>)</w:t>
      </w:r>
      <w:r w:rsidRPr="0086782B">
        <w:rPr>
          <w:rFonts w:ascii="Century Gothic" w:hAnsi="Century Gothic"/>
          <w:bCs/>
          <w:sz w:val="18"/>
          <w:szCs w:val="18"/>
        </w:rPr>
        <w:t xml:space="preserve"> napon belül köteles </w:t>
      </w:r>
      <w:r w:rsidR="00BD07E4">
        <w:rPr>
          <w:rFonts w:ascii="Century Gothic" w:hAnsi="Century Gothic"/>
          <w:bCs/>
          <w:sz w:val="18"/>
          <w:szCs w:val="18"/>
        </w:rPr>
        <w:t>banki átutalással megfizetni</w:t>
      </w:r>
      <w:r w:rsidRPr="0086782B">
        <w:rPr>
          <w:rFonts w:ascii="Century Gothic" w:hAnsi="Century Gothic"/>
          <w:bCs/>
          <w:sz w:val="18"/>
          <w:szCs w:val="18"/>
        </w:rPr>
        <w:t xml:space="preserve"> </w:t>
      </w:r>
      <w:r w:rsidR="00C66D57">
        <w:rPr>
          <w:rFonts w:ascii="Century Gothic" w:hAnsi="Century Gothic"/>
          <w:bCs/>
          <w:sz w:val="18"/>
          <w:szCs w:val="18"/>
        </w:rPr>
        <w:t xml:space="preserve">számla ellenében </w:t>
      </w:r>
      <w:r w:rsidR="00BD07E4">
        <w:rPr>
          <w:rFonts w:ascii="Century Gothic" w:hAnsi="Century Gothic"/>
          <w:bCs/>
          <w:sz w:val="18"/>
          <w:szCs w:val="18"/>
        </w:rPr>
        <w:t>VVÖ fenti</w:t>
      </w:r>
      <w:r w:rsidRPr="0086782B">
        <w:rPr>
          <w:rFonts w:ascii="Century Gothic" w:hAnsi="Century Gothic"/>
          <w:bCs/>
          <w:sz w:val="18"/>
          <w:szCs w:val="18"/>
        </w:rPr>
        <w:t xml:space="preserve"> számlájára</w:t>
      </w:r>
      <w:r w:rsidR="00BD07E4">
        <w:rPr>
          <w:rFonts w:ascii="Century Gothic" w:hAnsi="Century Gothic"/>
          <w:bCs/>
          <w:sz w:val="18"/>
          <w:szCs w:val="18"/>
        </w:rPr>
        <w:t>.</w:t>
      </w:r>
    </w:p>
    <w:p w:rsidR="0086782B" w:rsidRPr="0086782B" w:rsidRDefault="00BD07E4" w:rsidP="0086782B">
      <w:pPr>
        <w:pStyle w:val="Listaszerbekezds1"/>
        <w:numPr>
          <w:ilvl w:val="0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RómKatEk mint </w:t>
      </w:r>
      <w:r w:rsidR="00220BEA">
        <w:rPr>
          <w:rFonts w:ascii="Century Gothic" w:hAnsi="Century Gothic"/>
          <w:bCs/>
          <w:sz w:val="18"/>
          <w:szCs w:val="18"/>
        </w:rPr>
        <w:t>urnatemető-</w:t>
      </w:r>
      <w:r w:rsidR="0086782B" w:rsidRPr="0086782B">
        <w:rPr>
          <w:rFonts w:ascii="Century Gothic" w:hAnsi="Century Gothic"/>
          <w:bCs/>
          <w:sz w:val="18"/>
          <w:szCs w:val="18"/>
        </w:rPr>
        <w:t>üzemeltető egyéb feladatai:</w:t>
      </w:r>
    </w:p>
    <w:p w:rsidR="0086782B" w:rsidRPr="0086782B" w:rsidRDefault="0086782B" w:rsidP="00BD07E4">
      <w:pPr>
        <w:pStyle w:val="Listaszerbekezds1"/>
        <w:numPr>
          <w:ilvl w:val="1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 xml:space="preserve">megállapítja a temetőlátogatók kegyeletgyakorlásának </w:t>
      </w:r>
      <w:r w:rsidR="00BD07E4">
        <w:rPr>
          <w:rFonts w:ascii="Century Gothic" w:hAnsi="Century Gothic"/>
          <w:bCs/>
          <w:sz w:val="18"/>
          <w:szCs w:val="18"/>
        </w:rPr>
        <w:t xml:space="preserve">rendjét, </w:t>
      </w:r>
      <w:r w:rsidRPr="0086782B">
        <w:rPr>
          <w:rFonts w:ascii="Century Gothic" w:hAnsi="Century Gothic"/>
          <w:bCs/>
          <w:sz w:val="18"/>
          <w:szCs w:val="18"/>
        </w:rPr>
        <w:t>feltételeit, a nyitvatartási időt</w:t>
      </w:r>
      <w:r w:rsidR="00BD07E4">
        <w:rPr>
          <w:rFonts w:ascii="Century Gothic" w:hAnsi="Century Gothic"/>
          <w:bCs/>
          <w:sz w:val="18"/>
          <w:szCs w:val="18"/>
        </w:rPr>
        <w:t>,</w:t>
      </w:r>
    </w:p>
    <w:p w:rsidR="0086782B" w:rsidRPr="0086782B" w:rsidRDefault="0086782B" w:rsidP="00BD07E4">
      <w:pPr>
        <w:pStyle w:val="Listaszerbekezds1"/>
        <w:numPr>
          <w:ilvl w:val="1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>biztosítja a</w:t>
      </w:r>
      <w:r w:rsidR="00BD07E4">
        <w:rPr>
          <w:rFonts w:ascii="Century Gothic" w:hAnsi="Century Gothic"/>
          <w:bCs/>
          <w:sz w:val="18"/>
          <w:szCs w:val="18"/>
        </w:rPr>
        <w:t>z</w:t>
      </w:r>
      <w:r w:rsidRPr="0086782B">
        <w:rPr>
          <w:rFonts w:ascii="Century Gothic" w:hAnsi="Century Gothic"/>
          <w:bCs/>
          <w:sz w:val="18"/>
          <w:szCs w:val="18"/>
        </w:rPr>
        <w:t xml:space="preserve"> </w:t>
      </w:r>
      <w:r w:rsidR="00BD07E4">
        <w:rPr>
          <w:rFonts w:ascii="Century Gothic" w:hAnsi="Century Gothic"/>
          <w:bCs/>
          <w:sz w:val="18"/>
          <w:szCs w:val="18"/>
        </w:rPr>
        <w:t>urna</w:t>
      </w:r>
      <w:r w:rsidRPr="0086782B">
        <w:rPr>
          <w:rFonts w:ascii="Century Gothic" w:hAnsi="Century Gothic"/>
          <w:bCs/>
          <w:sz w:val="18"/>
          <w:szCs w:val="18"/>
        </w:rPr>
        <w:t>temető nyitását, zárását</w:t>
      </w:r>
      <w:r w:rsidR="00BD07E4">
        <w:rPr>
          <w:rFonts w:ascii="Century Gothic" w:hAnsi="Century Gothic"/>
          <w:bCs/>
          <w:sz w:val="18"/>
          <w:szCs w:val="18"/>
        </w:rPr>
        <w:t>,</w:t>
      </w:r>
    </w:p>
    <w:p w:rsidR="00FF17C8" w:rsidRDefault="0086782B" w:rsidP="00BD07E4">
      <w:pPr>
        <w:pStyle w:val="Listaszerbekezds1"/>
        <w:numPr>
          <w:ilvl w:val="1"/>
          <w:numId w:val="1"/>
        </w:numPr>
        <w:spacing w:after="120"/>
        <w:contextualSpacing w:val="0"/>
        <w:jc w:val="both"/>
        <w:rPr>
          <w:rFonts w:ascii="Century Gothic" w:hAnsi="Century Gothic"/>
          <w:bCs/>
          <w:sz w:val="18"/>
          <w:szCs w:val="18"/>
        </w:rPr>
      </w:pPr>
      <w:r w:rsidRPr="0086782B">
        <w:rPr>
          <w:rFonts w:ascii="Century Gothic" w:hAnsi="Century Gothic"/>
          <w:bCs/>
          <w:sz w:val="18"/>
          <w:szCs w:val="18"/>
        </w:rPr>
        <w:t>naprakészen vezeti, és megőrzi a</w:t>
      </w:r>
      <w:r w:rsidR="00BD07E4">
        <w:rPr>
          <w:rFonts w:ascii="Century Gothic" w:hAnsi="Century Gothic"/>
          <w:bCs/>
          <w:sz w:val="18"/>
          <w:szCs w:val="18"/>
        </w:rPr>
        <w:t>z</w:t>
      </w:r>
      <w:r w:rsidRPr="0086782B">
        <w:rPr>
          <w:rFonts w:ascii="Century Gothic" w:hAnsi="Century Gothic"/>
          <w:bCs/>
          <w:sz w:val="18"/>
          <w:szCs w:val="18"/>
        </w:rPr>
        <w:t xml:space="preserve"> </w:t>
      </w:r>
      <w:r w:rsidR="00BD07E4">
        <w:rPr>
          <w:rFonts w:ascii="Century Gothic" w:hAnsi="Century Gothic"/>
          <w:bCs/>
          <w:sz w:val="18"/>
          <w:szCs w:val="18"/>
        </w:rPr>
        <w:t>urna</w:t>
      </w:r>
      <w:r w:rsidRPr="0086782B">
        <w:rPr>
          <w:rFonts w:ascii="Century Gothic" w:hAnsi="Century Gothic"/>
          <w:bCs/>
          <w:sz w:val="18"/>
          <w:szCs w:val="18"/>
        </w:rPr>
        <w:t>temető, illetve a temetési helyek adatait tartalmazó nyilvántartásokat</w:t>
      </w:r>
      <w:r w:rsidR="00BD07E4">
        <w:rPr>
          <w:rFonts w:ascii="Century Gothic" w:hAnsi="Century Gothic"/>
          <w:bCs/>
          <w:sz w:val="18"/>
          <w:szCs w:val="18"/>
        </w:rPr>
        <w:t>.</w:t>
      </w:r>
    </w:p>
    <w:p w:rsidR="00BD07E4" w:rsidRDefault="00BD07E4" w:rsidP="0086782B">
      <w:pPr>
        <w:jc w:val="center"/>
        <w:rPr>
          <w:rFonts w:ascii="Century Gothic" w:hAnsi="Century Gothic"/>
          <w:b/>
          <w:sz w:val="18"/>
          <w:szCs w:val="18"/>
        </w:rPr>
      </w:pPr>
    </w:p>
    <w:p w:rsidR="00BD07E4" w:rsidRDefault="00BD07E4" w:rsidP="0086782B">
      <w:pPr>
        <w:jc w:val="center"/>
        <w:rPr>
          <w:rFonts w:ascii="Century Gothic" w:hAnsi="Century Gothic"/>
          <w:b/>
          <w:sz w:val="18"/>
          <w:szCs w:val="18"/>
        </w:rPr>
      </w:pPr>
    </w:p>
    <w:p w:rsidR="005231E4" w:rsidRDefault="005231E4" w:rsidP="0086782B">
      <w:pPr>
        <w:jc w:val="center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V</w:t>
      </w:r>
      <w:r w:rsidR="0086782B">
        <w:rPr>
          <w:rFonts w:ascii="Century Gothic" w:hAnsi="Century Gothic"/>
          <w:b/>
          <w:sz w:val="18"/>
          <w:szCs w:val="18"/>
        </w:rPr>
        <w:t>I</w:t>
      </w:r>
      <w:r>
        <w:rPr>
          <w:rFonts w:ascii="Century Gothic" w:hAnsi="Century Gothic"/>
          <w:b/>
          <w:sz w:val="18"/>
          <w:szCs w:val="18"/>
        </w:rPr>
        <w:t>. ZÁRÓ RENDELKEZÉSEK</w:t>
      </w:r>
    </w:p>
    <w:p w:rsidR="005231E4" w:rsidRDefault="005231E4" w:rsidP="005231E4">
      <w:pPr>
        <w:jc w:val="both"/>
        <w:rPr>
          <w:rFonts w:ascii="Century Gothic" w:hAnsi="Century Gothic"/>
          <w:sz w:val="18"/>
          <w:szCs w:val="18"/>
        </w:rPr>
      </w:pPr>
    </w:p>
    <w:p w:rsidR="005231E4" w:rsidRPr="002F59A8" w:rsidRDefault="005231E4" w:rsidP="00C44ADF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DF0094" w:rsidRPr="002F59A8" w:rsidRDefault="000D215C" w:rsidP="00C44ADF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 xml:space="preserve">A jelen megállapodásban nem rendezett kérdésekben a Ptk. </w:t>
      </w:r>
      <w:r w:rsidR="00E9115C">
        <w:rPr>
          <w:rFonts w:ascii="Century Gothic" w:hAnsi="Century Gothic"/>
          <w:sz w:val="18"/>
          <w:szCs w:val="18"/>
        </w:rPr>
        <w:t>és a</w:t>
      </w:r>
      <w:r w:rsidR="00855844">
        <w:rPr>
          <w:rFonts w:ascii="Century Gothic" w:hAnsi="Century Gothic"/>
          <w:sz w:val="18"/>
          <w:szCs w:val="18"/>
        </w:rPr>
        <w:t>z</w:t>
      </w:r>
      <w:r w:rsidR="00E9115C">
        <w:rPr>
          <w:rFonts w:ascii="Century Gothic" w:hAnsi="Century Gothic"/>
          <w:sz w:val="18"/>
          <w:szCs w:val="18"/>
        </w:rPr>
        <w:t xml:space="preserve"> </w:t>
      </w:r>
      <w:r w:rsidR="00855844">
        <w:rPr>
          <w:rFonts w:ascii="Century Gothic" w:hAnsi="Century Gothic"/>
          <w:sz w:val="18"/>
          <w:szCs w:val="18"/>
        </w:rPr>
        <w:t>Nvt</w:t>
      </w:r>
      <w:r w:rsidR="00E9115C">
        <w:rPr>
          <w:rFonts w:ascii="Century Gothic" w:hAnsi="Century Gothic"/>
          <w:sz w:val="18"/>
          <w:szCs w:val="18"/>
        </w:rPr>
        <w:t xml:space="preserve">. </w:t>
      </w:r>
      <w:r w:rsidRPr="002F59A8">
        <w:rPr>
          <w:rFonts w:ascii="Century Gothic" w:hAnsi="Century Gothic"/>
          <w:sz w:val="18"/>
          <w:szCs w:val="18"/>
        </w:rPr>
        <w:t>szabályait kell megfelelően alkalmazni.</w:t>
      </w:r>
    </w:p>
    <w:p w:rsidR="00A263FA" w:rsidRPr="002F59A8" w:rsidRDefault="00A263FA" w:rsidP="00A263FA">
      <w:pPr>
        <w:jc w:val="both"/>
        <w:rPr>
          <w:rFonts w:ascii="Century Gothic" w:hAnsi="Century Gothic"/>
          <w:sz w:val="18"/>
          <w:szCs w:val="18"/>
        </w:rPr>
      </w:pPr>
    </w:p>
    <w:p w:rsidR="00A263FA" w:rsidRDefault="00A263FA" w:rsidP="00C44ADF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C35004">
        <w:rPr>
          <w:rFonts w:ascii="Century Gothic" w:hAnsi="Century Gothic"/>
          <w:b/>
          <w:sz w:val="18"/>
          <w:szCs w:val="18"/>
        </w:rPr>
        <w:t>Felek</w:t>
      </w:r>
      <w:r w:rsidRPr="002F59A8">
        <w:rPr>
          <w:rFonts w:ascii="Century Gothic" w:hAnsi="Century Gothic"/>
          <w:sz w:val="18"/>
          <w:szCs w:val="18"/>
        </w:rPr>
        <w:t xml:space="preserve"> a jelen </w:t>
      </w:r>
      <w:r w:rsidR="00F61295" w:rsidRPr="002F59A8">
        <w:rPr>
          <w:rFonts w:ascii="Century Gothic" w:hAnsi="Century Gothic"/>
          <w:sz w:val="18"/>
          <w:szCs w:val="18"/>
        </w:rPr>
        <w:t>megállapodáshoz</w:t>
      </w:r>
      <w:r w:rsidRPr="002F59A8">
        <w:rPr>
          <w:rFonts w:ascii="Century Gothic" w:hAnsi="Century Gothic"/>
          <w:sz w:val="18"/>
          <w:szCs w:val="18"/>
        </w:rPr>
        <w:t xml:space="preserve"> mellékletként csatol</w:t>
      </w:r>
      <w:r w:rsidR="00CC21C9">
        <w:rPr>
          <w:rFonts w:ascii="Century Gothic" w:hAnsi="Century Gothic"/>
          <w:sz w:val="18"/>
          <w:szCs w:val="18"/>
        </w:rPr>
        <w:t>já</w:t>
      </w:r>
      <w:r w:rsidRPr="002F59A8">
        <w:rPr>
          <w:rFonts w:ascii="Century Gothic" w:hAnsi="Century Gothic"/>
          <w:sz w:val="18"/>
          <w:szCs w:val="18"/>
        </w:rPr>
        <w:t>k</w:t>
      </w:r>
      <w:r w:rsidR="005231E4">
        <w:rPr>
          <w:rFonts w:ascii="Century Gothic" w:hAnsi="Century Gothic"/>
          <w:sz w:val="18"/>
          <w:szCs w:val="18"/>
        </w:rPr>
        <w:t xml:space="preserve"> </w:t>
      </w:r>
      <w:r w:rsidR="002E3334">
        <w:rPr>
          <w:rFonts w:ascii="Century Gothic" w:hAnsi="Century Gothic"/>
          <w:sz w:val="18"/>
          <w:szCs w:val="18"/>
        </w:rPr>
        <w:t>a</w:t>
      </w:r>
      <w:r w:rsidR="005231E4">
        <w:rPr>
          <w:rFonts w:ascii="Century Gothic" w:hAnsi="Century Gothic"/>
          <w:sz w:val="18"/>
          <w:szCs w:val="18"/>
        </w:rPr>
        <w:t xml:space="preserve"> Veresegyház belterület </w:t>
      </w:r>
      <w:r w:rsidR="000B2BE6">
        <w:rPr>
          <w:rFonts w:ascii="Century Gothic" w:hAnsi="Century Gothic"/>
          <w:sz w:val="18"/>
          <w:szCs w:val="18"/>
        </w:rPr>
        <w:t>40/1</w:t>
      </w:r>
      <w:r w:rsidR="002E3334">
        <w:rPr>
          <w:rFonts w:ascii="Century Gothic" w:hAnsi="Century Gothic"/>
          <w:sz w:val="18"/>
          <w:szCs w:val="18"/>
        </w:rPr>
        <w:t xml:space="preserve"> helyrajzi számú</w:t>
      </w:r>
      <w:r w:rsidR="005231E4">
        <w:rPr>
          <w:rFonts w:ascii="Century Gothic" w:hAnsi="Century Gothic"/>
          <w:sz w:val="18"/>
          <w:szCs w:val="18"/>
        </w:rPr>
        <w:t xml:space="preserve"> ingatlan </w:t>
      </w:r>
      <w:r w:rsidR="002F0F5B">
        <w:rPr>
          <w:rFonts w:ascii="Century Gothic" w:hAnsi="Century Gothic"/>
          <w:sz w:val="18"/>
          <w:szCs w:val="18"/>
        </w:rPr>
        <w:t>harminc (</w:t>
      </w:r>
      <w:r w:rsidR="005231E4">
        <w:rPr>
          <w:rFonts w:ascii="Century Gothic" w:hAnsi="Century Gothic"/>
          <w:sz w:val="18"/>
          <w:szCs w:val="18"/>
        </w:rPr>
        <w:t>30</w:t>
      </w:r>
      <w:r w:rsidR="002F0F5B">
        <w:rPr>
          <w:rFonts w:ascii="Century Gothic" w:hAnsi="Century Gothic"/>
          <w:sz w:val="18"/>
          <w:szCs w:val="18"/>
        </w:rPr>
        <w:t>)</w:t>
      </w:r>
      <w:r w:rsidR="005231E4">
        <w:rPr>
          <w:rFonts w:ascii="Century Gothic" w:hAnsi="Century Gothic"/>
          <w:sz w:val="18"/>
          <w:szCs w:val="18"/>
        </w:rPr>
        <w:t xml:space="preserve"> napnál nem régebbi tulajdoni lapj</w:t>
      </w:r>
      <w:r w:rsidR="002E3334">
        <w:rPr>
          <w:rFonts w:ascii="Century Gothic" w:hAnsi="Century Gothic"/>
          <w:sz w:val="18"/>
          <w:szCs w:val="18"/>
        </w:rPr>
        <w:t>á</w:t>
      </w:r>
      <w:r w:rsidR="005231E4">
        <w:rPr>
          <w:rFonts w:ascii="Century Gothic" w:hAnsi="Century Gothic"/>
          <w:sz w:val="18"/>
          <w:szCs w:val="18"/>
        </w:rPr>
        <w:t>t is</w:t>
      </w:r>
      <w:r w:rsidR="00CF78C3">
        <w:rPr>
          <w:rFonts w:ascii="Century Gothic" w:hAnsi="Century Gothic"/>
          <w:sz w:val="18"/>
          <w:szCs w:val="18"/>
        </w:rPr>
        <w:t xml:space="preserve"> (</w:t>
      </w:r>
      <w:r w:rsidR="000B2BE6" w:rsidRPr="000B2BE6">
        <w:rPr>
          <w:rFonts w:ascii="Century Gothic" w:hAnsi="Century Gothic"/>
          <w:b/>
          <w:sz w:val="18"/>
          <w:szCs w:val="18"/>
        </w:rPr>
        <w:t>1</w:t>
      </w:r>
      <w:r w:rsidR="00CF78C3" w:rsidRPr="000B2BE6">
        <w:rPr>
          <w:rFonts w:ascii="Century Gothic" w:hAnsi="Century Gothic"/>
          <w:b/>
          <w:sz w:val="18"/>
          <w:szCs w:val="18"/>
        </w:rPr>
        <w:t>. számú melléklet</w:t>
      </w:r>
      <w:r w:rsidR="00CF78C3">
        <w:rPr>
          <w:rFonts w:ascii="Century Gothic" w:hAnsi="Century Gothic"/>
          <w:sz w:val="18"/>
          <w:szCs w:val="18"/>
        </w:rPr>
        <w:t>)</w:t>
      </w:r>
      <w:r w:rsidRPr="002F59A8">
        <w:rPr>
          <w:rFonts w:ascii="Century Gothic" w:hAnsi="Century Gothic"/>
          <w:sz w:val="18"/>
          <w:szCs w:val="18"/>
        </w:rPr>
        <w:t>.</w:t>
      </w:r>
    </w:p>
    <w:p w:rsidR="00CF78C3" w:rsidRDefault="00CF78C3" w:rsidP="00CF78C3">
      <w:pPr>
        <w:pStyle w:val="Listaszerbekezds"/>
        <w:rPr>
          <w:rFonts w:ascii="Century Gothic" w:hAnsi="Century Gothic"/>
          <w:sz w:val="18"/>
          <w:szCs w:val="18"/>
        </w:rPr>
      </w:pPr>
    </w:p>
    <w:p w:rsidR="005231E4" w:rsidRPr="00352F0D" w:rsidRDefault="00CF78C3" w:rsidP="005231E4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352F0D">
        <w:rPr>
          <w:rFonts w:ascii="Century Gothic" w:hAnsi="Century Gothic"/>
          <w:b/>
          <w:sz w:val="18"/>
          <w:szCs w:val="18"/>
        </w:rPr>
        <w:t>Felek</w:t>
      </w:r>
      <w:r w:rsidRPr="00352F0D">
        <w:rPr>
          <w:rFonts w:ascii="Century Gothic" w:hAnsi="Century Gothic"/>
          <w:sz w:val="18"/>
          <w:szCs w:val="18"/>
        </w:rPr>
        <w:t xml:space="preserve"> kölcsönösen és egybehangzóan abban is megállapodnak</w:t>
      </w:r>
      <w:r w:rsidR="002F030D" w:rsidRPr="00352F0D">
        <w:rPr>
          <w:rFonts w:ascii="Century Gothic" w:hAnsi="Century Gothic"/>
          <w:sz w:val="18"/>
          <w:szCs w:val="18"/>
        </w:rPr>
        <w:t>, illetve kötelezettséget vállalnak arra</w:t>
      </w:r>
      <w:r w:rsidRPr="00352F0D">
        <w:rPr>
          <w:rFonts w:ascii="Century Gothic" w:hAnsi="Century Gothic"/>
          <w:sz w:val="18"/>
          <w:szCs w:val="18"/>
        </w:rPr>
        <w:t>, hogy a</w:t>
      </w:r>
      <w:r w:rsidR="002E3334" w:rsidRPr="00352F0D">
        <w:rPr>
          <w:rFonts w:ascii="Century Gothic" w:hAnsi="Century Gothic"/>
          <w:sz w:val="18"/>
          <w:szCs w:val="18"/>
        </w:rPr>
        <w:t>z épület megvalósulása</w:t>
      </w:r>
      <w:r w:rsidR="002F030D" w:rsidRPr="00352F0D">
        <w:rPr>
          <w:rFonts w:ascii="Century Gothic" w:hAnsi="Century Gothic"/>
          <w:sz w:val="18"/>
          <w:szCs w:val="18"/>
        </w:rPr>
        <w:t>, az épület kivitelezésének befejezése és használatbavétele engedélyezésének</w:t>
      </w:r>
      <w:r w:rsidR="002E3334" w:rsidRPr="00352F0D">
        <w:rPr>
          <w:rFonts w:ascii="Century Gothic" w:hAnsi="Century Gothic"/>
          <w:sz w:val="18"/>
          <w:szCs w:val="18"/>
        </w:rPr>
        <w:t xml:space="preserve"> </w:t>
      </w:r>
      <w:r w:rsidR="002F030D" w:rsidRPr="00352F0D">
        <w:rPr>
          <w:rFonts w:ascii="Century Gothic" w:hAnsi="Century Gothic"/>
          <w:sz w:val="18"/>
          <w:szCs w:val="18"/>
        </w:rPr>
        <w:t xml:space="preserve">időpontjában </w:t>
      </w:r>
      <w:r w:rsidR="002E3334" w:rsidRPr="00352F0D">
        <w:rPr>
          <w:rFonts w:ascii="Century Gothic" w:hAnsi="Century Gothic"/>
          <w:sz w:val="18"/>
          <w:szCs w:val="18"/>
        </w:rPr>
        <w:t>újab</w:t>
      </w:r>
      <w:r w:rsidR="000B2BE6">
        <w:rPr>
          <w:rFonts w:ascii="Century Gothic" w:hAnsi="Century Gothic"/>
          <w:sz w:val="18"/>
          <w:szCs w:val="18"/>
        </w:rPr>
        <w:t>b megállapodást kötnek a jelen m</w:t>
      </w:r>
      <w:r w:rsidR="002E3334" w:rsidRPr="00352F0D">
        <w:rPr>
          <w:rFonts w:ascii="Century Gothic" w:hAnsi="Century Gothic"/>
          <w:sz w:val="18"/>
          <w:szCs w:val="18"/>
        </w:rPr>
        <w:t xml:space="preserve">egállapodás alapján a létrejövő </w:t>
      </w:r>
      <w:r w:rsidR="002E3334" w:rsidRPr="00352F0D">
        <w:rPr>
          <w:rFonts w:ascii="Century Gothic" w:hAnsi="Century Gothic"/>
          <w:bCs/>
          <w:sz w:val="18"/>
          <w:szCs w:val="18"/>
        </w:rPr>
        <w:t xml:space="preserve">jövőbeli Veresegyház belterület </w:t>
      </w:r>
      <w:r w:rsidR="003410B3" w:rsidRPr="00352F0D">
        <w:rPr>
          <w:rFonts w:ascii="Century Gothic" w:hAnsi="Century Gothic"/>
          <w:bCs/>
          <w:sz w:val="18"/>
          <w:szCs w:val="18"/>
        </w:rPr>
        <w:t>felépítményi külön</w:t>
      </w:r>
      <w:r w:rsidR="002E3334" w:rsidRPr="00352F0D">
        <w:rPr>
          <w:rFonts w:ascii="Century Gothic" w:hAnsi="Century Gothic"/>
          <w:bCs/>
          <w:sz w:val="18"/>
          <w:szCs w:val="18"/>
        </w:rPr>
        <w:t xml:space="preserve"> helyrajzi számon nyilvántartandó ingatlannal kapcsolatos telekalakítás</w:t>
      </w:r>
      <w:r w:rsidR="00751DAF" w:rsidRPr="00352F0D">
        <w:rPr>
          <w:rFonts w:ascii="Century Gothic" w:hAnsi="Century Gothic"/>
          <w:bCs/>
          <w:sz w:val="18"/>
          <w:szCs w:val="18"/>
        </w:rPr>
        <w:t xml:space="preserve"> (</w:t>
      </w:r>
      <w:r w:rsidR="000B2BE6">
        <w:rPr>
          <w:rFonts w:ascii="Century Gothic" w:hAnsi="Century Gothic"/>
          <w:bCs/>
          <w:sz w:val="18"/>
          <w:szCs w:val="18"/>
        </w:rPr>
        <w:t>épületkiemelés</w:t>
      </w:r>
      <w:r w:rsidR="00751DAF" w:rsidRPr="00352F0D">
        <w:rPr>
          <w:rFonts w:ascii="Century Gothic" w:hAnsi="Century Gothic"/>
          <w:bCs/>
          <w:sz w:val="18"/>
          <w:szCs w:val="18"/>
        </w:rPr>
        <w:t>)</w:t>
      </w:r>
      <w:r w:rsidR="002E3334" w:rsidRPr="00352F0D">
        <w:rPr>
          <w:rFonts w:ascii="Century Gothic" w:hAnsi="Century Gothic"/>
          <w:bCs/>
          <w:sz w:val="18"/>
          <w:szCs w:val="18"/>
        </w:rPr>
        <w:t>, az épületfeltüntetés szabályozására és az épület tulajdonjogi helyzetének</w:t>
      </w:r>
      <w:r w:rsidR="000B2BE6">
        <w:rPr>
          <w:rFonts w:ascii="Century Gothic" w:hAnsi="Century Gothic"/>
          <w:bCs/>
          <w:sz w:val="18"/>
          <w:szCs w:val="18"/>
        </w:rPr>
        <w:t>, valamint a haszonélvezet ingatlan-nyilvántartási bejegyzésére alkalmas szabályozására</w:t>
      </w:r>
      <w:r w:rsidR="002E3334" w:rsidRPr="00352F0D">
        <w:rPr>
          <w:rFonts w:ascii="Century Gothic" w:hAnsi="Century Gothic"/>
          <w:bCs/>
          <w:sz w:val="18"/>
          <w:szCs w:val="18"/>
        </w:rPr>
        <w:t xml:space="preserve">. </w:t>
      </w:r>
      <w:r w:rsidR="002F030D" w:rsidRPr="00352F0D">
        <w:rPr>
          <w:rFonts w:ascii="Century Gothic" w:hAnsi="Century Gothic"/>
          <w:bCs/>
          <w:sz w:val="18"/>
          <w:szCs w:val="18"/>
        </w:rPr>
        <w:t xml:space="preserve">Az újabb megállapodás megkötése lesz az ingatlan-nyilvántartási eljárás alapjául szolgáló okirat. </w:t>
      </w:r>
      <w:r w:rsidR="002E3334" w:rsidRPr="00352F0D">
        <w:rPr>
          <w:rFonts w:ascii="Century Gothic" w:hAnsi="Century Gothic"/>
          <w:bCs/>
          <w:sz w:val="18"/>
          <w:szCs w:val="18"/>
        </w:rPr>
        <w:t xml:space="preserve">Az újabb megállapodás </w:t>
      </w:r>
      <w:r w:rsidR="002F030D" w:rsidRPr="00352F0D">
        <w:rPr>
          <w:rFonts w:ascii="Century Gothic" w:hAnsi="Century Gothic"/>
          <w:bCs/>
          <w:sz w:val="18"/>
          <w:szCs w:val="18"/>
        </w:rPr>
        <w:t xml:space="preserve">megkötése </w:t>
      </w:r>
      <w:r w:rsidR="002E3334" w:rsidRPr="00352F0D">
        <w:rPr>
          <w:rFonts w:ascii="Century Gothic" w:hAnsi="Century Gothic"/>
          <w:bCs/>
          <w:sz w:val="18"/>
          <w:szCs w:val="18"/>
        </w:rPr>
        <w:t xml:space="preserve">nem </w:t>
      </w:r>
      <w:r w:rsidR="00581248" w:rsidRPr="00352F0D">
        <w:rPr>
          <w:rFonts w:ascii="Century Gothic" w:hAnsi="Century Gothic"/>
          <w:bCs/>
          <w:sz w:val="18"/>
          <w:szCs w:val="18"/>
        </w:rPr>
        <w:t>eredményezheti</w:t>
      </w:r>
      <w:r w:rsidR="002E3334" w:rsidRPr="00352F0D">
        <w:rPr>
          <w:rFonts w:ascii="Century Gothic" w:hAnsi="Century Gothic"/>
          <w:bCs/>
          <w:sz w:val="18"/>
          <w:szCs w:val="18"/>
        </w:rPr>
        <w:t xml:space="preserve"> azt, hogy </w:t>
      </w:r>
      <w:r w:rsidR="002F52A8">
        <w:rPr>
          <w:rFonts w:ascii="Century Gothic" w:hAnsi="Century Gothic"/>
          <w:bCs/>
          <w:sz w:val="18"/>
          <w:szCs w:val="18"/>
        </w:rPr>
        <w:t>RómKatEk</w:t>
      </w:r>
      <w:r w:rsidR="000B2BE6">
        <w:rPr>
          <w:rFonts w:ascii="Century Gothic" w:hAnsi="Century Gothic"/>
          <w:bCs/>
          <w:sz w:val="18"/>
          <w:szCs w:val="18"/>
        </w:rPr>
        <w:t xml:space="preserve"> nem szerzi meg a templom</w:t>
      </w:r>
      <w:r w:rsidR="002E3334" w:rsidRPr="00352F0D">
        <w:rPr>
          <w:rFonts w:ascii="Century Gothic" w:hAnsi="Century Gothic"/>
          <w:bCs/>
          <w:sz w:val="18"/>
          <w:szCs w:val="18"/>
        </w:rPr>
        <w:t xml:space="preserve">épület </w:t>
      </w:r>
      <w:r w:rsidR="00803D78">
        <w:rPr>
          <w:rFonts w:ascii="Century Gothic" w:hAnsi="Century Gothic"/>
          <w:bCs/>
          <w:sz w:val="18"/>
          <w:szCs w:val="18"/>
        </w:rPr>
        <w:t>haszonélvezet</w:t>
      </w:r>
      <w:r w:rsidR="00855844">
        <w:rPr>
          <w:rFonts w:ascii="Century Gothic" w:hAnsi="Century Gothic"/>
          <w:bCs/>
          <w:sz w:val="18"/>
          <w:szCs w:val="18"/>
        </w:rPr>
        <w:t>é</w:t>
      </w:r>
      <w:r w:rsidR="00803D78">
        <w:rPr>
          <w:rFonts w:ascii="Century Gothic" w:hAnsi="Century Gothic"/>
          <w:bCs/>
          <w:sz w:val="18"/>
          <w:szCs w:val="18"/>
        </w:rPr>
        <w:t>t</w:t>
      </w:r>
      <w:r w:rsidR="00581248" w:rsidRPr="00352F0D">
        <w:rPr>
          <w:rFonts w:ascii="Century Gothic" w:hAnsi="Century Gothic"/>
          <w:bCs/>
          <w:sz w:val="18"/>
          <w:szCs w:val="18"/>
        </w:rPr>
        <w:t xml:space="preserve">, illetve, hogy a </w:t>
      </w:r>
      <w:r w:rsidR="000B2BE6">
        <w:rPr>
          <w:rFonts w:ascii="Century Gothic" w:hAnsi="Century Gothic"/>
          <w:bCs/>
          <w:sz w:val="18"/>
          <w:szCs w:val="18"/>
        </w:rPr>
        <w:t>haszonélvezet</w:t>
      </w:r>
      <w:r w:rsidR="00581248" w:rsidRPr="00352F0D">
        <w:rPr>
          <w:rFonts w:ascii="Century Gothic" w:hAnsi="Century Gothic"/>
          <w:bCs/>
          <w:sz w:val="18"/>
          <w:szCs w:val="18"/>
        </w:rPr>
        <w:t xml:space="preserve"> fentiekben körülírt célja megváltozzon</w:t>
      </w:r>
      <w:r w:rsidR="002F030D" w:rsidRPr="00352F0D">
        <w:rPr>
          <w:rFonts w:ascii="Century Gothic" w:hAnsi="Century Gothic"/>
          <w:bCs/>
          <w:sz w:val="18"/>
          <w:szCs w:val="18"/>
        </w:rPr>
        <w:t>, szűküljön</w:t>
      </w:r>
      <w:r w:rsidR="002E3334" w:rsidRPr="00352F0D">
        <w:rPr>
          <w:rFonts w:ascii="Century Gothic" w:hAnsi="Century Gothic"/>
          <w:bCs/>
          <w:sz w:val="18"/>
          <w:szCs w:val="18"/>
        </w:rPr>
        <w:t>.</w:t>
      </w:r>
      <w:r w:rsidR="00BD5FE7" w:rsidRPr="00352F0D">
        <w:rPr>
          <w:rFonts w:ascii="Century Gothic" w:hAnsi="Century Gothic"/>
          <w:bCs/>
          <w:sz w:val="18"/>
          <w:szCs w:val="18"/>
        </w:rPr>
        <w:t xml:space="preserve"> </w:t>
      </w:r>
      <w:r w:rsidR="00BD5FE7" w:rsidRPr="000B2BE6">
        <w:rPr>
          <w:rFonts w:ascii="Century Gothic" w:hAnsi="Century Gothic"/>
          <w:bCs/>
          <w:sz w:val="18"/>
          <w:szCs w:val="18"/>
        </w:rPr>
        <w:t>Az újabb megállapodás megkötése nem eredményezheti</w:t>
      </w:r>
      <w:r w:rsidR="00352F0D" w:rsidRPr="000B2BE6">
        <w:rPr>
          <w:rFonts w:ascii="Century Gothic" w:hAnsi="Century Gothic"/>
          <w:bCs/>
          <w:sz w:val="18"/>
          <w:szCs w:val="18"/>
        </w:rPr>
        <w:t xml:space="preserve">, hogy </w:t>
      </w:r>
      <w:r w:rsidR="00BD5FE7" w:rsidRPr="000B2BE6">
        <w:rPr>
          <w:rFonts w:ascii="Century Gothic" w:hAnsi="Century Gothic"/>
          <w:bCs/>
          <w:sz w:val="18"/>
          <w:szCs w:val="18"/>
        </w:rPr>
        <w:t>VVÖ jelen megállapodás szerinti jogai</w:t>
      </w:r>
      <w:r w:rsidR="00352F0D" w:rsidRPr="000B2BE6">
        <w:rPr>
          <w:rFonts w:ascii="Century Gothic" w:hAnsi="Century Gothic"/>
          <w:bCs/>
          <w:sz w:val="18"/>
          <w:szCs w:val="18"/>
        </w:rPr>
        <w:t xml:space="preserve"> megváltozzanak, illetve </w:t>
      </w:r>
      <w:r w:rsidR="00BD5FE7" w:rsidRPr="000B2BE6">
        <w:rPr>
          <w:rFonts w:ascii="Century Gothic" w:hAnsi="Century Gothic"/>
          <w:bCs/>
          <w:sz w:val="18"/>
          <w:szCs w:val="18"/>
        </w:rPr>
        <w:t>szűkül</w:t>
      </w:r>
      <w:r w:rsidR="00352F0D" w:rsidRPr="000B2BE6">
        <w:rPr>
          <w:rFonts w:ascii="Century Gothic" w:hAnsi="Century Gothic"/>
          <w:bCs/>
          <w:sz w:val="18"/>
          <w:szCs w:val="18"/>
        </w:rPr>
        <w:t>jenek.</w:t>
      </w:r>
      <w:r w:rsidR="00352F0D" w:rsidRPr="00352F0D">
        <w:rPr>
          <w:rFonts w:ascii="Century Gothic" w:hAnsi="Century Gothic"/>
          <w:bCs/>
          <w:sz w:val="18"/>
          <w:szCs w:val="18"/>
          <w:highlight w:val="cyan"/>
        </w:rPr>
        <w:t xml:space="preserve"> </w:t>
      </w:r>
    </w:p>
    <w:p w:rsidR="00352F0D" w:rsidRPr="00352F0D" w:rsidRDefault="00352F0D" w:rsidP="00352F0D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5231E4" w:rsidRPr="00F170B0" w:rsidRDefault="005231E4" w:rsidP="005231E4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 w:rsidRPr="00C35004">
        <w:rPr>
          <w:rFonts w:ascii="Century Gothic" w:hAnsi="Century Gothic"/>
          <w:b/>
          <w:sz w:val="18"/>
          <w:szCs w:val="18"/>
        </w:rPr>
        <w:t>Felek</w:t>
      </w:r>
      <w:r w:rsidRPr="005231E4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 xml:space="preserve">kölcsönösen </w:t>
      </w:r>
      <w:r w:rsidRPr="005231E4">
        <w:rPr>
          <w:rFonts w:ascii="Century Gothic" w:hAnsi="Century Gothic"/>
          <w:sz w:val="18"/>
          <w:szCs w:val="18"/>
        </w:rPr>
        <w:t xml:space="preserve">megállapodnak abban, hogy </w:t>
      </w:r>
      <w:r w:rsidR="00855844">
        <w:rPr>
          <w:rFonts w:ascii="Century Gothic" w:hAnsi="Century Gothic"/>
          <w:sz w:val="18"/>
          <w:szCs w:val="18"/>
        </w:rPr>
        <w:t>a jelen m</w:t>
      </w:r>
      <w:r w:rsidR="00581248">
        <w:rPr>
          <w:rFonts w:ascii="Century Gothic" w:hAnsi="Century Gothic"/>
          <w:sz w:val="18"/>
          <w:szCs w:val="18"/>
        </w:rPr>
        <w:t xml:space="preserve">egállapodás </w:t>
      </w:r>
      <w:r w:rsidR="00753FBE">
        <w:rPr>
          <w:rFonts w:ascii="Century Gothic" w:hAnsi="Century Gothic"/>
          <w:sz w:val="18"/>
          <w:szCs w:val="18"/>
        </w:rPr>
        <w:t xml:space="preserve">a </w:t>
      </w:r>
      <w:r w:rsidR="00581248" w:rsidRPr="002F030D">
        <w:rPr>
          <w:rFonts w:ascii="Century Gothic" w:hAnsi="Century Gothic"/>
          <w:b/>
          <w:sz w:val="18"/>
          <w:szCs w:val="18"/>
        </w:rPr>
        <w:t>VVÖ Képviselő</w:t>
      </w:r>
      <w:r w:rsidR="00803D78">
        <w:rPr>
          <w:rFonts w:ascii="Century Gothic" w:hAnsi="Century Gothic"/>
          <w:b/>
          <w:sz w:val="18"/>
          <w:szCs w:val="18"/>
        </w:rPr>
        <w:t>-</w:t>
      </w:r>
      <w:r w:rsidR="00581248" w:rsidRPr="002F030D">
        <w:rPr>
          <w:rFonts w:ascii="Century Gothic" w:hAnsi="Century Gothic"/>
          <w:b/>
          <w:sz w:val="18"/>
          <w:szCs w:val="18"/>
        </w:rPr>
        <w:t xml:space="preserve">testülete </w:t>
      </w:r>
      <w:r w:rsidR="00F40E17">
        <w:rPr>
          <w:rFonts w:ascii="Century Gothic" w:hAnsi="Century Gothic"/>
          <w:b/>
          <w:sz w:val="18"/>
          <w:szCs w:val="18"/>
        </w:rPr>
        <w:t>jóváhagyó határozatával</w:t>
      </w:r>
      <w:r w:rsidR="00753FBE">
        <w:rPr>
          <w:rFonts w:ascii="Century Gothic" w:hAnsi="Century Gothic"/>
          <w:b/>
          <w:sz w:val="18"/>
          <w:szCs w:val="18"/>
        </w:rPr>
        <w:t xml:space="preserve"> </w:t>
      </w:r>
      <w:r w:rsidR="000B2BE6">
        <w:rPr>
          <w:rFonts w:ascii="Century Gothic" w:hAnsi="Century Gothic"/>
          <w:b/>
          <w:sz w:val="18"/>
          <w:szCs w:val="18"/>
        </w:rPr>
        <w:t xml:space="preserve">és </w:t>
      </w:r>
      <w:r w:rsidR="00753FBE">
        <w:rPr>
          <w:rFonts w:ascii="Century Gothic" w:hAnsi="Century Gothic"/>
          <w:b/>
          <w:sz w:val="18"/>
          <w:szCs w:val="18"/>
        </w:rPr>
        <w:t xml:space="preserve">a </w:t>
      </w:r>
      <w:r w:rsidR="000B2BE6">
        <w:rPr>
          <w:rFonts w:ascii="Century Gothic" w:hAnsi="Century Gothic"/>
          <w:b/>
          <w:sz w:val="18"/>
          <w:szCs w:val="18"/>
        </w:rPr>
        <w:t xml:space="preserve">Magyar Katolikus Egyház Váci 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>Egyházmegy</w:t>
      </w:r>
      <w:r w:rsidR="000B2BE6">
        <w:rPr>
          <w:rFonts w:ascii="Century Gothic" w:hAnsi="Century Gothic"/>
          <w:b/>
          <w:bCs/>
          <w:sz w:val="18"/>
          <w:szCs w:val="18"/>
        </w:rPr>
        <w:t>éjén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>e</w:t>
      </w:r>
      <w:r w:rsidR="000B2BE6">
        <w:rPr>
          <w:rFonts w:ascii="Century Gothic" w:hAnsi="Century Gothic"/>
          <w:b/>
          <w:bCs/>
          <w:sz w:val="18"/>
          <w:szCs w:val="18"/>
        </w:rPr>
        <w:t>k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0B2BE6">
        <w:rPr>
          <w:rFonts w:ascii="Century Gothic" w:hAnsi="Century Gothic"/>
          <w:b/>
          <w:bCs/>
          <w:sz w:val="18"/>
          <w:szCs w:val="18"/>
        </w:rPr>
        <w:t xml:space="preserve">Püspöke </w:t>
      </w:r>
      <w:r w:rsidR="00E9115C">
        <w:rPr>
          <w:rFonts w:ascii="Century Gothic" w:hAnsi="Century Gothic"/>
          <w:b/>
          <w:bCs/>
          <w:sz w:val="18"/>
          <w:szCs w:val="18"/>
        </w:rPr>
        <w:t>jóváhagyásával</w:t>
      </w:r>
      <w:r w:rsidR="00581248">
        <w:rPr>
          <w:rFonts w:ascii="Century Gothic" w:hAnsi="Century Gothic"/>
          <w:bCs/>
          <w:sz w:val="18"/>
          <w:szCs w:val="18"/>
        </w:rPr>
        <w:t xml:space="preserve"> – a </w:t>
      </w:r>
      <w:r w:rsidR="000B2BE6">
        <w:rPr>
          <w:rFonts w:ascii="Century Gothic" w:hAnsi="Century Gothic"/>
          <w:bCs/>
          <w:sz w:val="18"/>
          <w:szCs w:val="18"/>
        </w:rPr>
        <w:t>két</w:t>
      </w:r>
      <w:r w:rsidR="00753FBE">
        <w:rPr>
          <w:rFonts w:ascii="Century Gothic" w:hAnsi="Century Gothic"/>
          <w:bCs/>
          <w:sz w:val="18"/>
          <w:szCs w:val="18"/>
        </w:rPr>
        <w:t xml:space="preserve"> </w:t>
      </w:r>
      <w:r w:rsidR="00581248">
        <w:rPr>
          <w:rFonts w:ascii="Century Gothic" w:hAnsi="Century Gothic"/>
          <w:bCs/>
          <w:sz w:val="18"/>
          <w:szCs w:val="18"/>
        </w:rPr>
        <w:t>jóváhagyás együttes rendelkezésre állásával –</w:t>
      </w:r>
      <w:r w:rsidR="00753FBE">
        <w:rPr>
          <w:rFonts w:ascii="Century Gothic" w:hAnsi="Century Gothic"/>
          <w:bCs/>
          <w:sz w:val="18"/>
          <w:szCs w:val="18"/>
        </w:rPr>
        <w:t xml:space="preserve"> </w:t>
      </w:r>
      <w:r w:rsidR="00E9115C">
        <w:rPr>
          <w:rFonts w:ascii="Century Gothic" w:hAnsi="Century Gothic"/>
          <w:bCs/>
          <w:sz w:val="18"/>
          <w:szCs w:val="18"/>
        </w:rPr>
        <w:t xml:space="preserve">2015. év május hónap 07. napjára visszaható hatállyal </w:t>
      </w:r>
      <w:r w:rsidR="00581248" w:rsidRPr="002F030D">
        <w:rPr>
          <w:rFonts w:ascii="Century Gothic" w:hAnsi="Century Gothic"/>
          <w:b/>
          <w:bCs/>
          <w:sz w:val="18"/>
          <w:szCs w:val="18"/>
        </w:rPr>
        <w:t>lép hatályba</w:t>
      </w:r>
      <w:r w:rsidR="00581248">
        <w:rPr>
          <w:rFonts w:ascii="Century Gothic" w:hAnsi="Century Gothic"/>
          <w:bCs/>
          <w:sz w:val="18"/>
          <w:szCs w:val="18"/>
        </w:rPr>
        <w:t>.</w:t>
      </w:r>
    </w:p>
    <w:p w:rsidR="00F170B0" w:rsidRDefault="00F170B0" w:rsidP="00F170B0">
      <w:pPr>
        <w:pStyle w:val="Listaszerbekezds"/>
        <w:rPr>
          <w:rFonts w:ascii="Century Gothic" w:hAnsi="Century Gothic"/>
          <w:sz w:val="18"/>
          <w:szCs w:val="18"/>
        </w:rPr>
      </w:pPr>
    </w:p>
    <w:p w:rsidR="00F170B0" w:rsidRPr="005231E4" w:rsidRDefault="00F170B0" w:rsidP="005231E4">
      <w:pPr>
        <w:numPr>
          <w:ilvl w:val="0"/>
          <w:numId w:val="1"/>
        </w:numPr>
        <w:tabs>
          <w:tab w:val="left" w:pos="794"/>
        </w:tabs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Felek kölcsönösen és egybehangzóan m</w:t>
      </w:r>
      <w:r w:rsidR="00855844">
        <w:rPr>
          <w:rFonts w:ascii="Century Gothic" w:hAnsi="Century Gothic"/>
          <w:sz w:val="18"/>
          <w:szCs w:val="18"/>
        </w:rPr>
        <w:t>egállapodnak abban, hogy jelen m</w:t>
      </w:r>
      <w:r>
        <w:rPr>
          <w:rFonts w:ascii="Century Gothic" w:hAnsi="Century Gothic"/>
          <w:sz w:val="18"/>
          <w:szCs w:val="18"/>
        </w:rPr>
        <w:t xml:space="preserve">egállapodásuk kötelező alaki formája az írásbeli forma. </w:t>
      </w:r>
      <w:r w:rsidRPr="00F170B0">
        <w:rPr>
          <w:rFonts w:ascii="Century Gothic" w:hAnsi="Century Gothic"/>
          <w:b/>
          <w:sz w:val="18"/>
          <w:szCs w:val="18"/>
        </w:rPr>
        <w:t>Felek</w:t>
      </w:r>
      <w:r w:rsidRPr="00F170B0">
        <w:rPr>
          <w:rFonts w:ascii="Century Gothic" w:hAnsi="Century Gothic"/>
          <w:sz w:val="18"/>
          <w:szCs w:val="18"/>
        </w:rPr>
        <w:t xml:space="preserve"> jelen </w:t>
      </w:r>
      <w:r w:rsidR="00E9115C">
        <w:rPr>
          <w:rFonts w:ascii="Century Gothic" w:hAnsi="Century Gothic"/>
          <w:sz w:val="18"/>
          <w:szCs w:val="18"/>
        </w:rPr>
        <w:t>m</w:t>
      </w:r>
      <w:r>
        <w:rPr>
          <w:rFonts w:ascii="Century Gothic" w:hAnsi="Century Gothic"/>
          <w:sz w:val="18"/>
          <w:szCs w:val="18"/>
        </w:rPr>
        <w:t>egállapodás</w:t>
      </w:r>
      <w:r w:rsidRPr="00F170B0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közös</w:t>
      </w:r>
      <w:r w:rsidR="003E7216">
        <w:rPr>
          <w:rFonts w:ascii="Century Gothic" w:hAnsi="Century Gothic"/>
          <w:sz w:val="18"/>
          <w:szCs w:val="18"/>
        </w:rPr>
        <w:t>en</w:t>
      </w:r>
      <w:r>
        <w:rPr>
          <w:rFonts w:ascii="Century Gothic" w:hAnsi="Century Gothic"/>
          <w:sz w:val="18"/>
          <w:szCs w:val="18"/>
        </w:rPr>
        <w:t xml:space="preserve"> </w:t>
      </w:r>
      <w:r w:rsidRPr="00F170B0">
        <w:rPr>
          <w:rFonts w:ascii="Century Gothic" w:hAnsi="Century Gothic"/>
          <w:sz w:val="18"/>
          <w:szCs w:val="18"/>
        </w:rPr>
        <w:t>megbízást ad</w:t>
      </w:r>
      <w:r>
        <w:rPr>
          <w:rFonts w:ascii="Century Gothic" w:hAnsi="Century Gothic"/>
          <w:sz w:val="18"/>
          <w:szCs w:val="18"/>
        </w:rPr>
        <w:t>nak</w:t>
      </w:r>
      <w:r w:rsidRPr="00F170B0">
        <w:rPr>
          <w:rFonts w:ascii="Century Gothic" w:hAnsi="Century Gothic"/>
          <w:sz w:val="18"/>
          <w:szCs w:val="18"/>
        </w:rPr>
        <w:t xml:space="preserve"> Dr. Papp Dávid József </w:t>
      </w:r>
      <w:r>
        <w:rPr>
          <w:rFonts w:ascii="Century Gothic" w:hAnsi="Century Gothic"/>
          <w:sz w:val="18"/>
          <w:szCs w:val="18"/>
        </w:rPr>
        <w:t xml:space="preserve">egyéni </w:t>
      </w:r>
      <w:r w:rsidRPr="00F170B0">
        <w:rPr>
          <w:rFonts w:ascii="Century Gothic" w:hAnsi="Century Gothic"/>
          <w:sz w:val="18"/>
          <w:szCs w:val="18"/>
        </w:rPr>
        <w:t>ügyvéd</w:t>
      </w:r>
      <w:r w:rsidR="00E9115C">
        <w:rPr>
          <w:rFonts w:ascii="Century Gothic" w:hAnsi="Century Gothic"/>
          <w:sz w:val="18"/>
          <w:szCs w:val="18"/>
        </w:rPr>
        <w:t>nek (1203 Budapest, Bíró Mihály utca 20. V/34., lajstromszáma: 16651, nyilvántartási száma: 01-005820)</w:t>
      </w:r>
      <w:r w:rsidRPr="00F170B0">
        <w:rPr>
          <w:rFonts w:ascii="Century Gothic" w:hAnsi="Century Gothic"/>
          <w:sz w:val="18"/>
          <w:szCs w:val="18"/>
        </w:rPr>
        <w:t xml:space="preserve"> </w:t>
      </w:r>
      <w:r w:rsidR="00855844">
        <w:rPr>
          <w:rFonts w:ascii="Century Gothic" w:hAnsi="Century Gothic"/>
          <w:sz w:val="18"/>
          <w:szCs w:val="18"/>
        </w:rPr>
        <w:t>a jelen m</w:t>
      </w:r>
      <w:r w:rsidR="003E7216">
        <w:rPr>
          <w:rFonts w:ascii="Century Gothic" w:hAnsi="Century Gothic"/>
          <w:sz w:val="18"/>
          <w:szCs w:val="18"/>
        </w:rPr>
        <w:t>egállapodás</w:t>
      </w:r>
      <w:r w:rsidRPr="00F170B0">
        <w:rPr>
          <w:rFonts w:ascii="Century Gothic" w:hAnsi="Century Gothic"/>
          <w:sz w:val="18"/>
          <w:szCs w:val="18"/>
        </w:rPr>
        <w:t xml:space="preserve"> közös </w:t>
      </w:r>
      <w:r w:rsidR="003E7216">
        <w:rPr>
          <w:rFonts w:ascii="Century Gothic" w:hAnsi="Century Gothic"/>
          <w:sz w:val="18"/>
          <w:szCs w:val="18"/>
        </w:rPr>
        <w:t xml:space="preserve">okiratszerkesztés keretén belül történő </w:t>
      </w:r>
      <w:r w:rsidRPr="00F170B0">
        <w:rPr>
          <w:rFonts w:ascii="Century Gothic" w:hAnsi="Century Gothic"/>
          <w:sz w:val="18"/>
          <w:szCs w:val="18"/>
        </w:rPr>
        <w:t xml:space="preserve">elkészítésére, a </w:t>
      </w:r>
      <w:r w:rsidR="00E9115C">
        <w:rPr>
          <w:rFonts w:ascii="Century Gothic" w:hAnsi="Century Gothic"/>
          <w:sz w:val="18"/>
          <w:szCs w:val="18"/>
        </w:rPr>
        <w:t>jelen m</w:t>
      </w:r>
      <w:r w:rsidR="003E7216">
        <w:rPr>
          <w:rFonts w:ascii="Century Gothic" w:hAnsi="Century Gothic"/>
          <w:sz w:val="18"/>
          <w:szCs w:val="18"/>
        </w:rPr>
        <w:t>egállapodás</w:t>
      </w:r>
      <w:r w:rsidRPr="00F170B0">
        <w:rPr>
          <w:rFonts w:ascii="Century Gothic" w:hAnsi="Century Gothic"/>
          <w:sz w:val="18"/>
          <w:szCs w:val="18"/>
        </w:rPr>
        <w:t xml:space="preserve"> ellenjegyzésére, </w:t>
      </w:r>
      <w:r w:rsidR="00E9115C">
        <w:rPr>
          <w:rFonts w:ascii="Century Gothic" w:hAnsi="Century Gothic"/>
          <w:sz w:val="18"/>
          <w:szCs w:val="18"/>
        </w:rPr>
        <w:t>a jelen m</w:t>
      </w:r>
      <w:r w:rsidR="003E7216">
        <w:rPr>
          <w:rFonts w:ascii="Century Gothic" w:hAnsi="Century Gothic"/>
          <w:sz w:val="18"/>
          <w:szCs w:val="18"/>
        </w:rPr>
        <w:t xml:space="preserve">egállapodás alapján készülő megállapodások elkészítésére, valamint az esetlegesen felmerülő </w:t>
      </w:r>
      <w:r w:rsidR="00E9115C">
        <w:rPr>
          <w:rFonts w:ascii="Century Gothic" w:hAnsi="Century Gothic"/>
          <w:sz w:val="18"/>
          <w:szCs w:val="18"/>
        </w:rPr>
        <w:t>ingatlanügyi hatóság előtti</w:t>
      </w:r>
      <w:r w:rsidR="00855844">
        <w:rPr>
          <w:rFonts w:ascii="Century Gothic" w:hAnsi="Century Gothic"/>
          <w:sz w:val="18"/>
          <w:szCs w:val="18"/>
        </w:rPr>
        <w:t xml:space="preserve"> eljárásban való képviseletre</w:t>
      </w:r>
      <w:r w:rsidRPr="00F170B0">
        <w:rPr>
          <w:rFonts w:ascii="Century Gothic" w:hAnsi="Century Gothic"/>
          <w:sz w:val="18"/>
          <w:szCs w:val="18"/>
        </w:rPr>
        <w:t>.</w:t>
      </w:r>
      <w:r w:rsidR="003E7216">
        <w:rPr>
          <w:rFonts w:ascii="Century Gothic" w:hAnsi="Century Gothic"/>
          <w:sz w:val="18"/>
          <w:szCs w:val="18"/>
        </w:rPr>
        <w:t xml:space="preserve"> Felek </w:t>
      </w:r>
      <w:r w:rsidR="00E9115C">
        <w:rPr>
          <w:rFonts w:ascii="Century Gothic" w:hAnsi="Century Gothic"/>
          <w:sz w:val="18"/>
          <w:szCs w:val="18"/>
        </w:rPr>
        <w:t>tudomásul veszik</w:t>
      </w:r>
      <w:r w:rsidR="003E7216">
        <w:rPr>
          <w:rFonts w:ascii="Century Gothic" w:hAnsi="Century Gothic"/>
          <w:sz w:val="18"/>
          <w:szCs w:val="18"/>
        </w:rPr>
        <w:t>, hogy az okiratszerkesztő ügyvéd figyelmeztetése szerint az esetleges, a jelen Megállapodás és az annak alapján kötött későbbi megállapodások során felmerülő nézetkülönbségeket a Feleknek maguknak – lehetőség szerint tárgyalásos úton, bírósági eljáráson kívül – kell rendezniük.</w:t>
      </w:r>
    </w:p>
    <w:p w:rsidR="005231E4" w:rsidRPr="005231E4" w:rsidRDefault="005231E4" w:rsidP="005231E4">
      <w:pPr>
        <w:tabs>
          <w:tab w:val="left" w:pos="794"/>
        </w:tabs>
        <w:ind w:left="794"/>
        <w:jc w:val="both"/>
        <w:rPr>
          <w:rFonts w:ascii="Century Gothic" w:hAnsi="Century Gothic"/>
          <w:sz w:val="18"/>
          <w:szCs w:val="18"/>
        </w:rPr>
      </w:pPr>
    </w:p>
    <w:p w:rsidR="00127142" w:rsidRPr="002F59A8" w:rsidRDefault="00172B57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J</w:t>
      </w:r>
      <w:r w:rsidR="00127142" w:rsidRPr="002F59A8">
        <w:rPr>
          <w:rFonts w:ascii="Century Gothic" w:hAnsi="Century Gothic"/>
          <w:sz w:val="18"/>
          <w:szCs w:val="18"/>
        </w:rPr>
        <w:t xml:space="preserve">elen </w:t>
      </w:r>
      <w:r w:rsidR="000D215C" w:rsidRPr="002F59A8">
        <w:rPr>
          <w:rFonts w:ascii="Century Gothic" w:hAnsi="Century Gothic"/>
          <w:sz w:val="18"/>
          <w:szCs w:val="18"/>
        </w:rPr>
        <w:t>megállapodást</w:t>
      </w:r>
      <w:r>
        <w:rPr>
          <w:rFonts w:ascii="Century Gothic" w:hAnsi="Century Gothic"/>
          <w:sz w:val="18"/>
          <w:szCs w:val="18"/>
        </w:rPr>
        <w:t xml:space="preserve"> a </w:t>
      </w:r>
      <w:r w:rsidR="00127142" w:rsidRPr="00172B57">
        <w:rPr>
          <w:rFonts w:ascii="Century Gothic" w:hAnsi="Century Gothic"/>
          <w:b/>
          <w:sz w:val="18"/>
          <w:szCs w:val="18"/>
        </w:rPr>
        <w:t>Felek</w:t>
      </w:r>
      <w:r w:rsidR="008820F2" w:rsidRPr="002F59A8">
        <w:rPr>
          <w:rFonts w:ascii="Century Gothic" w:hAnsi="Century Gothic"/>
          <w:sz w:val="18"/>
          <w:szCs w:val="18"/>
        </w:rPr>
        <w:t>,</w:t>
      </w:r>
      <w:r w:rsidR="00127142" w:rsidRPr="002F59A8">
        <w:rPr>
          <w:rFonts w:ascii="Century Gothic" w:hAnsi="Century Gothic"/>
          <w:sz w:val="18"/>
          <w:szCs w:val="18"/>
        </w:rPr>
        <w:t xml:space="preserve"> mint </w:t>
      </w:r>
      <w:r w:rsidR="000D215C" w:rsidRPr="002F59A8">
        <w:rPr>
          <w:rFonts w:ascii="Century Gothic" w:hAnsi="Century Gothic"/>
          <w:sz w:val="18"/>
          <w:szCs w:val="18"/>
        </w:rPr>
        <w:t xml:space="preserve">kölcsönös és egybehangzó </w:t>
      </w:r>
      <w:r w:rsidR="00127142" w:rsidRPr="002F59A8">
        <w:rPr>
          <w:rFonts w:ascii="Century Gothic" w:hAnsi="Century Gothic"/>
          <w:sz w:val="18"/>
          <w:szCs w:val="18"/>
        </w:rPr>
        <w:t xml:space="preserve">ügyleti akaratuknak mindenben megfelelőt, jóváhagyólag </w:t>
      </w:r>
      <w:r w:rsidR="00BF3609">
        <w:rPr>
          <w:rFonts w:ascii="Century Gothic" w:hAnsi="Century Gothic"/>
          <w:sz w:val="18"/>
          <w:szCs w:val="18"/>
        </w:rPr>
        <w:t>a reá</w:t>
      </w:r>
      <w:r w:rsidR="00581248">
        <w:rPr>
          <w:rFonts w:ascii="Century Gothic" w:hAnsi="Century Gothic"/>
          <w:sz w:val="18"/>
          <w:szCs w:val="18"/>
        </w:rPr>
        <w:t>juk</w:t>
      </w:r>
      <w:r w:rsidR="00BF3609">
        <w:rPr>
          <w:rFonts w:ascii="Century Gothic" w:hAnsi="Century Gothic"/>
          <w:sz w:val="18"/>
          <w:szCs w:val="18"/>
        </w:rPr>
        <w:t xml:space="preserve"> vonatkozó jogszabályok és belső normák szerint</w:t>
      </w:r>
      <w:r w:rsidR="00265B99" w:rsidRPr="002F59A8">
        <w:rPr>
          <w:rFonts w:ascii="Century Gothic" w:hAnsi="Century Gothic"/>
          <w:sz w:val="18"/>
          <w:szCs w:val="18"/>
        </w:rPr>
        <w:t xml:space="preserve"> </w:t>
      </w:r>
      <w:r w:rsidR="00127142" w:rsidRPr="002F59A8">
        <w:rPr>
          <w:rFonts w:ascii="Century Gothic" w:hAnsi="Century Gothic"/>
          <w:sz w:val="18"/>
          <w:szCs w:val="18"/>
        </w:rPr>
        <w:t>aláírták.</w:t>
      </w:r>
    </w:p>
    <w:p w:rsidR="00521F92" w:rsidRDefault="00D03046" w:rsidP="00D03046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br w:type="page"/>
      </w:r>
    </w:p>
    <w:p w:rsidR="002F0F5B" w:rsidRDefault="002F0F5B" w:rsidP="002F0F5B">
      <w:pPr>
        <w:jc w:val="both"/>
        <w:rPr>
          <w:rFonts w:ascii="Century Gothic" w:hAnsi="Century Gothic"/>
          <w:sz w:val="18"/>
          <w:szCs w:val="18"/>
        </w:rPr>
      </w:pPr>
      <w:r w:rsidRPr="002F0F5B">
        <w:rPr>
          <w:rFonts w:ascii="Century Gothic" w:hAnsi="Century Gothic"/>
          <w:b/>
          <w:sz w:val="18"/>
          <w:szCs w:val="18"/>
          <w:u w:val="single"/>
        </w:rPr>
        <w:lastRenderedPageBreak/>
        <w:t>1. számú melléklet</w:t>
      </w:r>
      <w:r w:rsidRPr="002F0F5B">
        <w:rPr>
          <w:rFonts w:ascii="Century Gothic" w:hAnsi="Century Gothic"/>
          <w:b/>
          <w:sz w:val="18"/>
          <w:szCs w:val="18"/>
        </w:rPr>
        <w:t>:</w:t>
      </w:r>
      <w:r>
        <w:rPr>
          <w:rFonts w:ascii="Century Gothic" w:hAnsi="Century Gothic"/>
          <w:sz w:val="18"/>
          <w:szCs w:val="18"/>
        </w:rPr>
        <w:t xml:space="preserve"> </w:t>
      </w:r>
      <w:r w:rsidR="00E9115C">
        <w:rPr>
          <w:rFonts w:ascii="Century Gothic" w:hAnsi="Century Gothic"/>
          <w:sz w:val="18"/>
          <w:szCs w:val="18"/>
        </w:rPr>
        <w:t>a Veresegyház belterület 40/1 helyrajzi számú helyrajzi számú ingatlan harminc napnál nem régebbi tulajdoni lap másolata</w:t>
      </w:r>
      <w:r>
        <w:rPr>
          <w:rFonts w:ascii="Century Gothic" w:hAnsi="Century Gothic"/>
          <w:sz w:val="18"/>
          <w:szCs w:val="18"/>
        </w:rPr>
        <w:t>;</w:t>
      </w:r>
    </w:p>
    <w:p w:rsidR="002F0F5B" w:rsidRDefault="002F0F5B" w:rsidP="0088007E">
      <w:pPr>
        <w:jc w:val="both"/>
        <w:rPr>
          <w:rFonts w:ascii="Century Gothic" w:hAnsi="Century Gothic"/>
          <w:sz w:val="18"/>
          <w:szCs w:val="18"/>
        </w:rPr>
      </w:pPr>
      <w:r w:rsidRPr="002F0F5B">
        <w:rPr>
          <w:rFonts w:ascii="Century Gothic" w:hAnsi="Century Gothic"/>
          <w:b/>
          <w:sz w:val="18"/>
          <w:szCs w:val="18"/>
          <w:u w:val="single"/>
        </w:rPr>
        <w:t>2. számú melléklet</w:t>
      </w:r>
      <w:r w:rsidRPr="002F0F5B">
        <w:rPr>
          <w:rFonts w:ascii="Century Gothic" w:hAnsi="Century Gothic"/>
          <w:b/>
          <w:sz w:val="18"/>
          <w:szCs w:val="18"/>
        </w:rPr>
        <w:t>:</w:t>
      </w:r>
      <w:r w:rsidR="00E9115C" w:rsidRPr="00E9115C">
        <w:rPr>
          <w:rFonts w:ascii="Century Gothic" w:hAnsi="Century Gothic"/>
          <w:sz w:val="18"/>
          <w:szCs w:val="18"/>
        </w:rPr>
        <w:t xml:space="preserve"> </w:t>
      </w:r>
      <w:r w:rsidR="00E9115C">
        <w:rPr>
          <w:rFonts w:ascii="Century Gothic" w:hAnsi="Century Gothic"/>
          <w:sz w:val="18"/>
          <w:szCs w:val="18"/>
        </w:rPr>
        <w:t>építési engedély és engedélyezési dokumentáció;</w:t>
      </w:r>
    </w:p>
    <w:p w:rsidR="00CE012E" w:rsidRDefault="00E9115C" w:rsidP="005921E0">
      <w:pPr>
        <w:jc w:val="both"/>
        <w:rPr>
          <w:rFonts w:ascii="Century Gothic" w:hAnsi="Century Gothic"/>
          <w:sz w:val="18"/>
          <w:szCs w:val="18"/>
        </w:rPr>
      </w:pPr>
      <w:r w:rsidRPr="00E9115C">
        <w:rPr>
          <w:rFonts w:ascii="Century Gothic" w:hAnsi="Century Gothic"/>
          <w:b/>
          <w:sz w:val="18"/>
          <w:szCs w:val="18"/>
          <w:u w:val="single"/>
        </w:rPr>
        <w:t>3. számú melléklet:</w:t>
      </w:r>
      <w:r>
        <w:rPr>
          <w:rFonts w:ascii="Century Gothic" w:hAnsi="Century Gothic"/>
          <w:sz w:val="18"/>
          <w:szCs w:val="18"/>
        </w:rPr>
        <w:t xml:space="preserve"> </w:t>
      </w:r>
      <w:r w:rsidR="004313B3">
        <w:rPr>
          <w:rFonts w:ascii="Century Gothic" w:hAnsi="Century Gothic"/>
          <w:sz w:val="18"/>
          <w:szCs w:val="18"/>
        </w:rPr>
        <w:t xml:space="preserve">tervezett </w:t>
      </w:r>
      <w:r>
        <w:rPr>
          <w:rFonts w:ascii="Century Gothic" w:hAnsi="Century Gothic"/>
          <w:sz w:val="18"/>
          <w:szCs w:val="18"/>
        </w:rPr>
        <w:t>beruházási összköltség kimutatása táblás alakban</w:t>
      </w:r>
    </w:p>
    <w:p w:rsidR="00E9115C" w:rsidRPr="002F59A8" w:rsidRDefault="00E9115C" w:rsidP="005921E0">
      <w:pPr>
        <w:jc w:val="both"/>
        <w:rPr>
          <w:rFonts w:ascii="Century Gothic" w:hAnsi="Century Gothic"/>
          <w:sz w:val="18"/>
          <w:szCs w:val="18"/>
        </w:rPr>
      </w:pPr>
    </w:p>
    <w:p w:rsidR="00DF0094" w:rsidRPr="002F59A8" w:rsidRDefault="00DF0094" w:rsidP="002F52A8">
      <w:pPr>
        <w:jc w:val="both"/>
        <w:outlineLvl w:val="0"/>
        <w:rPr>
          <w:rFonts w:ascii="Century Gothic" w:hAnsi="Century Gothic"/>
          <w:sz w:val="18"/>
          <w:szCs w:val="18"/>
        </w:rPr>
      </w:pPr>
      <w:r w:rsidRPr="002F59A8">
        <w:rPr>
          <w:rFonts w:ascii="Century Gothic" w:hAnsi="Century Gothic"/>
          <w:sz w:val="18"/>
          <w:szCs w:val="18"/>
        </w:rPr>
        <w:t xml:space="preserve">Veresegyház, </w:t>
      </w:r>
      <w:r w:rsidR="00EA1DF5" w:rsidRPr="002F59A8">
        <w:rPr>
          <w:rFonts w:ascii="Century Gothic" w:hAnsi="Century Gothic"/>
          <w:sz w:val="18"/>
          <w:szCs w:val="18"/>
        </w:rPr>
        <w:t>20</w:t>
      </w:r>
      <w:r w:rsidR="00AA451B">
        <w:rPr>
          <w:rFonts w:ascii="Century Gothic" w:hAnsi="Century Gothic"/>
          <w:sz w:val="18"/>
          <w:szCs w:val="18"/>
        </w:rPr>
        <w:t>1</w:t>
      </w:r>
      <w:r w:rsidR="00C66D57">
        <w:rPr>
          <w:rFonts w:ascii="Century Gothic" w:hAnsi="Century Gothic"/>
          <w:sz w:val="18"/>
          <w:szCs w:val="18"/>
        </w:rPr>
        <w:t>6</w:t>
      </w:r>
      <w:r w:rsidR="005921E0" w:rsidRPr="002F59A8">
        <w:rPr>
          <w:rFonts w:ascii="Century Gothic" w:hAnsi="Century Gothic"/>
          <w:sz w:val="18"/>
          <w:szCs w:val="18"/>
        </w:rPr>
        <w:t xml:space="preserve">. </w:t>
      </w:r>
      <w:r w:rsidR="00EA1DF5" w:rsidRPr="002F59A8">
        <w:rPr>
          <w:rFonts w:ascii="Century Gothic" w:hAnsi="Century Gothic"/>
          <w:sz w:val="18"/>
          <w:szCs w:val="18"/>
        </w:rPr>
        <w:t xml:space="preserve">év </w:t>
      </w:r>
      <w:r w:rsidR="00C66D57">
        <w:rPr>
          <w:rFonts w:ascii="Century Gothic" w:hAnsi="Century Gothic"/>
          <w:sz w:val="18"/>
          <w:szCs w:val="18"/>
        </w:rPr>
        <w:t>január</w:t>
      </w:r>
      <w:r w:rsidR="00C66D57" w:rsidRPr="002F59A8">
        <w:rPr>
          <w:rFonts w:ascii="Century Gothic" w:hAnsi="Century Gothic"/>
          <w:sz w:val="18"/>
          <w:szCs w:val="18"/>
        </w:rPr>
        <w:t xml:space="preserve"> </w:t>
      </w:r>
      <w:r w:rsidR="00521F92" w:rsidRPr="002F59A8">
        <w:rPr>
          <w:rFonts w:ascii="Century Gothic" w:hAnsi="Century Gothic"/>
          <w:sz w:val="18"/>
          <w:szCs w:val="18"/>
        </w:rPr>
        <w:t>hó</w:t>
      </w:r>
      <w:r w:rsidR="002D733F">
        <w:rPr>
          <w:rFonts w:ascii="Century Gothic" w:hAnsi="Century Gothic"/>
          <w:sz w:val="18"/>
          <w:szCs w:val="18"/>
        </w:rPr>
        <w:t>nap</w:t>
      </w:r>
      <w:r w:rsidR="00521F92" w:rsidRPr="002F59A8">
        <w:rPr>
          <w:rFonts w:ascii="Century Gothic" w:hAnsi="Century Gothic"/>
          <w:sz w:val="18"/>
          <w:szCs w:val="18"/>
        </w:rPr>
        <w:t xml:space="preserve"> </w:t>
      </w:r>
      <w:r w:rsidR="00DA240D">
        <w:rPr>
          <w:rFonts w:ascii="Century Gothic" w:hAnsi="Century Gothic"/>
          <w:sz w:val="18"/>
          <w:szCs w:val="18"/>
        </w:rPr>
        <w:t>…</w:t>
      </w:r>
      <w:r w:rsidR="00EA1DF5" w:rsidRPr="002F59A8">
        <w:rPr>
          <w:rFonts w:ascii="Century Gothic" w:hAnsi="Century Gothic"/>
          <w:sz w:val="18"/>
          <w:szCs w:val="18"/>
        </w:rPr>
        <w:t xml:space="preserve">. </w:t>
      </w:r>
      <w:r w:rsidR="00127142" w:rsidRPr="002F59A8">
        <w:rPr>
          <w:rFonts w:ascii="Century Gothic" w:hAnsi="Century Gothic"/>
          <w:sz w:val="18"/>
          <w:szCs w:val="18"/>
        </w:rPr>
        <w:t>napján</w:t>
      </w:r>
    </w:p>
    <w:p w:rsidR="002F52A8" w:rsidRPr="002F52A8" w:rsidRDefault="002F52A8" w:rsidP="002F52A8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2F52A8" w:rsidRPr="002F52A8" w:rsidTr="005F1D71">
        <w:tc>
          <w:tcPr>
            <w:tcW w:w="4644" w:type="dxa"/>
            <w:shd w:val="clear" w:color="auto" w:fill="auto"/>
          </w:tcPr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Pásztor Béla</w:t>
            </w:r>
          </w:p>
          <w:p w:rsidR="002F52A8" w:rsidRPr="002F52A8" w:rsidRDefault="00D03046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</w:t>
            </w:r>
            <w:r w:rsidR="002F52A8" w:rsidRPr="002F52A8">
              <w:rPr>
                <w:rFonts w:ascii="Century Gothic" w:hAnsi="Century Gothic"/>
                <w:sz w:val="18"/>
                <w:szCs w:val="18"/>
              </w:rPr>
              <w:t>olgármester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  <w:tc>
          <w:tcPr>
            <w:tcW w:w="4644" w:type="dxa"/>
            <w:shd w:val="clear" w:color="auto" w:fill="auto"/>
          </w:tcPr>
          <w:p w:rsidR="002F52A8" w:rsidRPr="002F52A8" w:rsidRDefault="002F52A8" w:rsidP="005F1D71">
            <w:pPr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r w:rsidRPr="002F52A8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Garai Tamás József</w:t>
            </w:r>
          </w:p>
          <w:p w:rsidR="002F52A8" w:rsidRPr="002F52A8" w:rsidRDefault="00D03046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j</w:t>
            </w:r>
            <w:r w:rsidR="002F52A8" w:rsidRPr="002F52A8">
              <w:rPr>
                <w:rFonts w:ascii="Century Gothic" w:hAnsi="Century Gothic"/>
                <w:sz w:val="18"/>
                <w:szCs w:val="18"/>
              </w:rPr>
              <w:t>egyző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</w:tr>
    </w:tbl>
    <w:p w:rsidR="002F52A8" w:rsidRPr="002F52A8" w:rsidRDefault="002F52A8" w:rsidP="002F52A8">
      <w:pPr>
        <w:jc w:val="both"/>
        <w:rPr>
          <w:rFonts w:ascii="Century Gothic" w:hAnsi="Century Gothic"/>
          <w:sz w:val="18"/>
          <w:szCs w:val="18"/>
        </w:rPr>
      </w:pPr>
    </w:p>
    <w:p w:rsidR="002F52A8" w:rsidRPr="002F52A8" w:rsidRDefault="002F52A8" w:rsidP="00D03046">
      <w:pPr>
        <w:jc w:val="both"/>
        <w:outlineLvl w:val="0"/>
        <w:rPr>
          <w:rFonts w:ascii="Century Gothic" w:hAnsi="Century Gothic"/>
          <w:sz w:val="18"/>
          <w:szCs w:val="18"/>
        </w:rPr>
      </w:pPr>
      <w:r w:rsidRPr="002F52A8">
        <w:rPr>
          <w:rFonts w:ascii="Century Gothic" w:hAnsi="Century Gothic"/>
          <w:sz w:val="18"/>
          <w:szCs w:val="18"/>
        </w:rPr>
        <w:t>Pénzügyi ellenjegyzés dátuma: 201</w:t>
      </w:r>
      <w:r w:rsidR="00C66D57">
        <w:rPr>
          <w:rFonts w:ascii="Century Gothic" w:hAnsi="Century Gothic"/>
          <w:sz w:val="18"/>
          <w:szCs w:val="18"/>
        </w:rPr>
        <w:t>6</w:t>
      </w:r>
      <w:r w:rsidRPr="002F52A8"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sz w:val="18"/>
          <w:szCs w:val="18"/>
        </w:rPr>
        <w:t xml:space="preserve">év </w:t>
      </w:r>
      <w:r w:rsidR="00C66D57">
        <w:rPr>
          <w:rFonts w:ascii="Century Gothic" w:hAnsi="Century Gothic"/>
          <w:sz w:val="18"/>
          <w:szCs w:val="18"/>
        </w:rPr>
        <w:t>január</w:t>
      </w:r>
      <w:r w:rsidR="00C66D57" w:rsidRPr="002F52A8">
        <w:rPr>
          <w:rFonts w:ascii="Century Gothic" w:hAnsi="Century Gothic"/>
          <w:sz w:val="18"/>
          <w:szCs w:val="18"/>
        </w:rPr>
        <w:t xml:space="preserve"> </w:t>
      </w:r>
      <w:r w:rsidRPr="002F52A8">
        <w:rPr>
          <w:rFonts w:ascii="Century Gothic" w:hAnsi="Century Gothic"/>
          <w:sz w:val="18"/>
          <w:szCs w:val="18"/>
        </w:rPr>
        <w:t>hónap 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60"/>
        <w:gridCol w:w="2255"/>
        <w:gridCol w:w="2255"/>
      </w:tblGrid>
      <w:tr w:rsidR="002F52A8" w:rsidRPr="002F52A8" w:rsidTr="005F1D71">
        <w:tc>
          <w:tcPr>
            <w:tcW w:w="4606" w:type="dxa"/>
          </w:tcPr>
          <w:p w:rsidR="002F52A8" w:rsidRPr="002F52A8" w:rsidRDefault="002F52A8" w:rsidP="005F1D71">
            <w:pPr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Ellenjegyzem</w:t>
            </w:r>
            <w:r w:rsidRPr="002F52A8">
              <w:rPr>
                <w:rFonts w:ascii="Century Gothic" w:hAnsi="Century Gothic"/>
                <w:sz w:val="18"/>
                <w:szCs w:val="18"/>
              </w:rPr>
              <w:t>: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Jáger Ágnes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pénzügyi osztályvezető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F52A8">
              <w:rPr>
                <w:rFonts w:ascii="Century Gothic" w:hAnsi="Century Gothic"/>
                <w:b/>
                <w:sz w:val="18"/>
                <w:szCs w:val="18"/>
              </w:rPr>
              <w:t>Veresegyház Város Önkormányzata</w:t>
            </w:r>
          </w:p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52A8">
              <w:rPr>
                <w:rFonts w:ascii="Century Gothic" w:hAnsi="Century Gothic"/>
                <w:sz w:val="18"/>
                <w:szCs w:val="18"/>
              </w:rPr>
              <w:t>VVÖ</w:t>
            </w:r>
          </w:p>
        </w:tc>
        <w:tc>
          <w:tcPr>
            <w:tcW w:w="2303" w:type="dxa"/>
          </w:tcPr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3" w:type="dxa"/>
          </w:tcPr>
          <w:p w:rsidR="002F52A8" w:rsidRPr="002F52A8" w:rsidRDefault="002F52A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751DAF" w:rsidRDefault="00751DAF" w:rsidP="005921E0">
      <w:pPr>
        <w:jc w:val="both"/>
        <w:rPr>
          <w:rFonts w:ascii="Century Gothic" w:hAnsi="Century Gothic"/>
          <w:sz w:val="18"/>
          <w:szCs w:val="18"/>
        </w:rPr>
      </w:pPr>
    </w:p>
    <w:p w:rsidR="00751DAF" w:rsidRDefault="00751DAF" w:rsidP="005921E0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9522" w:type="dxa"/>
        <w:tblLook w:val="01E0" w:firstRow="1" w:lastRow="1" w:firstColumn="1" w:lastColumn="1" w:noHBand="0" w:noVBand="0"/>
      </w:tblPr>
      <w:tblGrid>
        <w:gridCol w:w="4517"/>
        <w:gridCol w:w="4769"/>
        <w:gridCol w:w="236"/>
      </w:tblGrid>
      <w:tr w:rsidR="00751DAF" w:rsidRPr="00BA024B" w:rsidTr="00751DAF">
        <w:tc>
          <w:tcPr>
            <w:tcW w:w="4517" w:type="dxa"/>
          </w:tcPr>
          <w:p w:rsidR="00751DAF" w:rsidRPr="00BA024B" w:rsidRDefault="00751DAF" w:rsidP="00EF041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51DAF" w:rsidRPr="00BA024B" w:rsidRDefault="00751DAF" w:rsidP="00DA240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69" w:type="dxa"/>
          </w:tcPr>
          <w:p w:rsidR="00751DAF" w:rsidRPr="00BA024B" w:rsidRDefault="00751DAF" w:rsidP="00751D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024B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751DAF" w:rsidRPr="00BA024B" w:rsidRDefault="00764130" w:rsidP="00751DAF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Molnár Zsolt</w:t>
            </w:r>
          </w:p>
          <w:p w:rsidR="00751DAF" w:rsidRDefault="00764130" w:rsidP="00751D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plébános</w:t>
            </w:r>
          </w:p>
          <w:p w:rsidR="00751DAF" w:rsidRPr="00764130" w:rsidRDefault="00764130" w:rsidP="00DA240D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64130">
              <w:rPr>
                <w:rFonts w:ascii="Century Gothic" w:hAnsi="Century Gothic"/>
                <w:b/>
                <w:sz w:val="18"/>
                <w:szCs w:val="18"/>
              </w:rPr>
              <w:t>Római Katolikus Egyházközség Veresegyház</w:t>
            </w:r>
          </w:p>
        </w:tc>
        <w:tc>
          <w:tcPr>
            <w:tcW w:w="236" w:type="dxa"/>
          </w:tcPr>
          <w:p w:rsidR="00751DAF" w:rsidRPr="00BA024B" w:rsidRDefault="00751DAF" w:rsidP="00EF041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DA240D" w:rsidRDefault="00DA240D" w:rsidP="00751DAF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9522" w:type="dxa"/>
        <w:tblLook w:val="01E0" w:firstRow="1" w:lastRow="1" w:firstColumn="1" w:lastColumn="1" w:noHBand="0" w:noVBand="0"/>
      </w:tblPr>
      <w:tblGrid>
        <w:gridCol w:w="4517"/>
        <w:gridCol w:w="4769"/>
        <w:gridCol w:w="236"/>
      </w:tblGrid>
      <w:tr w:rsidR="00DA240D" w:rsidRPr="00BA024B" w:rsidTr="00862F71">
        <w:tc>
          <w:tcPr>
            <w:tcW w:w="4517" w:type="dxa"/>
          </w:tcPr>
          <w:p w:rsidR="00764130" w:rsidRPr="00803D78" w:rsidRDefault="00764130" w:rsidP="00764130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Helvetica"/>
                <w:b/>
                <w:sz w:val="18"/>
                <w:szCs w:val="18"/>
                <w:lang w:val="en-US" w:eastAsia="en-US"/>
              </w:rPr>
            </w:pPr>
            <w:r w:rsidRPr="00803D78">
              <w:rPr>
                <w:rFonts w:ascii="Century Gothic" w:hAnsi="Century Gothic" w:cs="Helvetica"/>
                <w:b/>
                <w:sz w:val="18"/>
                <w:szCs w:val="18"/>
                <w:lang w:val="en-US" w:eastAsia="en-US"/>
              </w:rPr>
              <w:t>Jóváhagyom:</w:t>
            </w:r>
          </w:p>
          <w:p w:rsidR="00DA240D" w:rsidRPr="00803D78" w:rsidRDefault="00DA240D" w:rsidP="00862F71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69" w:type="dxa"/>
          </w:tcPr>
          <w:p w:rsidR="00DA240D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03D78" w:rsidRDefault="00803D78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A024B">
              <w:rPr>
                <w:rFonts w:ascii="Century Gothic" w:hAnsi="Century Gothic"/>
                <w:sz w:val="18"/>
                <w:szCs w:val="18"/>
              </w:rPr>
              <w:t>…………………………………</w:t>
            </w:r>
          </w:p>
          <w:p w:rsidR="00803D78" w:rsidRPr="00803D78" w:rsidRDefault="00803D78" w:rsidP="00803D78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803D78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Dr. Beer Miklós</w:t>
            </w:r>
          </w:p>
          <w:p w:rsidR="00803D78" w:rsidRPr="00803D78" w:rsidRDefault="00803D78" w:rsidP="00803D7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03D78">
              <w:rPr>
                <w:rFonts w:ascii="Century Gothic" w:hAnsi="Century Gothic"/>
                <w:sz w:val="18"/>
                <w:szCs w:val="18"/>
                <w:lang w:val="en-US"/>
              </w:rPr>
              <w:t>váci püspök</w:t>
            </w:r>
          </w:p>
          <w:p w:rsidR="00DA240D" w:rsidRPr="00803D78" w:rsidRDefault="00803D78" w:rsidP="00862F7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03D78">
              <w:rPr>
                <w:rFonts w:ascii="Century Gothic" w:hAnsi="Century Gothic"/>
                <w:b/>
                <w:sz w:val="18"/>
                <w:szCs w:val="18"/>
              </w:rPr>
              <w:t>Magyar Katolikus Egyház Váci Egyházmegye</w:t>
            </w:r>
          </w:p>
        </w:tc>
        <w:tc>
          <w:tcPr>
            <w:tcW w:w="236" w:type="dxa"/>
          </w:tcPr>
          <w:p w:rsidR="00DA240D" w:rsidRPr="00BA024B" w:rsidRDefault="00DA240D" w:rsidP="00862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751DAF" w:rsidRDefault="00751DAF" w:rsidP="005921E0">
      <w:pPr>
        <w:jc w:val="both"/>
        <w:rPr>
          <w:rFonts w:ascii="Century Gothic" w:hAnsi="Century Gothic"/>
          <w:sz w:val="18"/>
          <w:szCs w:val="18"/>
        </w:rPr>
      </w:pPr>
    </w:p>
    <w:p w:rsidR="00803D78" w:rsidRPr="00D03046" w:rsidRDefault="00803D78" w:rsidP="00803D78">
      <w:pPr>
        <w:jc w:val="both"/>
        <w:rPr>
          <w:rFonts w:ascii="Century Gothic" w:hAnsi="Century Gothic"/>
          <w:b/>
          <w:sz w:val="18"/>
          <w:szCs w:val="18"/>
          <w:u w:val="single"/>
        </w:rPr>
      </w:pPr>
      <w:r w:rsidRPr="00D03046">
        <w:rPr>
          <w:rFonts w:ascii="Century Gothic" w:hAnsi="Century Gothic"/>
          <w:b/>
          <w:sz w:val="18"/>
          <w:szCs w:val="18"/>
          <w:u w:val="single"/>
        </w:rPr>
        <w:t>Ellenjegyzési záradék:</w:t>
      </w: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  <w:r w:rsidRPr="00D03046">
        <w:rPr>
          <w:rFonts w:ascii="Century Gothic" w:hAnsi="Century Gothic"/>
          <w:sz w:val="18"/>
          <w:szCs w:val="18"/>
        </w:rPr>
        <w:t xml:space="preserve">Alulírott </w:t>
      </w:r>
      <w:r w:rsidRPr="00D03046">
        <w:rPr>
          <w:rFonts w:ascii="Century Gothic" w:hAnsi="Century Gothic"/>
          <w:b/>
          <w:sz w:val="18"/>
          <w:szCs w:val="18"/>
        </w:rPr>
        <w:t xml:space="preserve">Dr. Papp Dávid József </w:t>
      </w:r>
      <w:r w:rsidRPr="00D03046">
        <w:rPr>
          <w:rFonts w:ascii="Century Gothic" w:hAnsi="Century Gothic"/>
          <w:sz w:val="18"/>
          <w:szCs w:val="18"/>
        </w:rPr>
        <w:t>egyéni</w:t>
      </w:r>
      <w:r w:rsidRPr="00D03046">
        <w:rPr>
          <w:rFonts w:ascii="Century Gothic" w:hAnsi="Century Gothic"/>
          <w:b/>
          <w:sz w:val="18"/>
          <w:szCs w:val="18"/>
        </w:rPr>
        <w:t xml:space="preserve"> </w:t>
      </w:r>
      <w:r w:rsidRPr="00D03046">
        <w:rPr>
          <w:rFonts w:ascii="Century Gothic" w:hAnsi="Century Gothic"/>
          <w:sz w:val="18"/>
          <w:szCs w:val="18"/>
        </w:rPr>
        <w:t xml:space="preserve">ügyvéd (1203 Budapest, Bíró Mihály utca 20. V/34., nyilvántartási szám: 01-005820) kijelentem, hogy miután meggyőződtem a fenti felek ügyleti képességéről, valódi szerződési szándékukról, valamint tájékoztattam őket a megkötendő jogügylet lényegéről és jogi következményeiről, a jelen szerződés hatálybalépéséhez szükséges előzetes jóváhagyások jelentőségéről, ezt az okiratot elkészítettem, az ügyfelek előtt felolvastam, tartalmára nézve azt megmagyaráztam, melyre figyelemmel az ügyfelek kijelentették, hogy a szerződés tartalma valóságos ügyleti akaratuknak és nyilatkozataiknak mindenben megfelel, ezért azt előttem saját kezűleg jóváhagyólag aláírták, majd kézjegyemmel láttam el. A jelen okirat fenti </w:t>
      </w:r>
      <w:r w:rsidR="00D03046">
        <w:rPr>
          <w:rFonts w:ascii="Century Gothic" w:hAnsi="Century Gothic"/>
          <w:sz w:val="18"/>
          <w:szCs w:val="18"/>
        </w:rPr>
        <w:t>35</w:t>
      </w:r>
      <w:r w:rsidRPr="00D03046">
        <w:rPr>
          <w:rFonts w:ascii="Century Gothic" w:hAnsi="Century Gothic"/>
          <w:sz w:val="18"/>
          <w:szCs w:val="18"/>
        </w:rPr>
        <w:t>.</w:t>
      </w:r>
      <w:r w:rsidR="00D03046">
        <w:rPr>
          <w:rFonts w:ascii="Century Gothic" w:hAnsi="Century Gothic"/>
          <w:sz w:val="18"/>
          <w:szCs w:val="18"/>
        </w:rPr>
        <w:t>)</w:t>
      </w:r>
      <w:r w:rsidRPr="00D03046">
        <w:rPr>
          <w:rFonts w:ascii="Century Gothic" w:hAnsi="Century Gothic"/>
          <w:sz w:val="18"/>
          <w:szCs w:val="18"/>
        </w:rPr>
        <w:t xml:space="preserve"> pontjában foglalt meghatalmazást ezennel elfogadom.</w:t>
      </w: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  <w:r w:rsidRPr="00D03046">
        <w:rPr>
          <w:rFonts w:ascii="Century Gothic" w:hAnsi="Century Gothic"/>
          <w:sz w:val="18"/>
          <w:szCs w:val="18"/>
        </w:rPr>
        <w:t>Ellenjegyzem, 201</w:t>
      </w:r>
      <w:r w:rsidR="00C66D57">
        <w:rPr>
          <w:rFonts w:ascii="Century Gothic" w:hAnsi="Century Gothic"/>
          <w:sz w:val="18"/>
          <w:szCs w:val="18"/>
        </w:rPr>
        <w:t>6</w:t>
      </w:r>
      <w:r w:rsidRPr="00D03046">
        <w:rPr>
          <w:rFonts w:ascii="Century Gothic" w:hAnsi="Century Gothic"/>
          <w:sz w:val="18"/>
          <w:szCs w:val="18"/>
        </w:rPr>
        <w:t xml:space="preserve">. </w:t>
      </w:r>
      <w:r w:rsidR="00C66D57">
        <w:rPr>
          <w:rFonts w:ascii="Century Gothic" w:hAnsi="Century Gothic"/>
          <w:sz w:val="18"/>
          <w:szCs w:val="18"/>
        </w:rPr>
        <w:t>január</w:t>
      </w:r>
      <w:r w:rsidR="00C66D57" w:rsidRPr="00D03046">
        <w:rPr>
          <w:rFonts w:ascii="Century Gothic" w:hAnsi="Century Gothic"/>
          <w:sz w:val="18"/>
          <w:szCs w:val="18"/>
        </w:rPr>
        <w:t xml:space="preserve"> </w:t>
      </w:r>
      <w:r w:rsidRPr="00D03046">
        <w:rPr>
          <w:rFonts w:ascii="Century Gothic" w:hAnsi="Century Gothic"/>
          <w:sz w:val="18"/>
          <w:szCs w:val="18"/>
        </w:rPr>
        <w:t>...:</w:t>
      </w:r>
    </w:p>
    <w:p w:rsidR="00803D78" w:rsidRPr="00D03046" w:rsidRDefault="00803D78" w:rsidP="00803D78">
      <w:pPr>
        <w:jc w:val="both"/>
        <w:rPr>
          <w:rFonts w:ascii="Century Gothic" w:hAnsi="Century Gothic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9"/>
        <w:gridCol w:w="4581"/>
      </w:tblGrid>
      <w:tr w:rsidR="00803D78" w:rsidRPr="00D03046" w:rsidTr="00D148D8">
        <w:trPr>
          <w:trHeight w:val="966"/>
        </w:trPr>
        <w:tc>
          <w:tcPr>
            <w:tcW w:w="4644" w:type="dxa"/>
            <w:shd w:val="clear" w:color="auto" w:fill="auto"/>
          </w:tcPr>
          <w:p w:rsidR="00803D78" w:rsidRPr="00D03046" w:rsidRDefault="00803D7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644" w:type="dxa"/>
            <w:shd w:val="clear" w:color="auto" w:fill="auto"/>
          </w:tcPr>
          <w:p w:rsidR="00803D78" w:rsidRPr="00D03046" w:rsidRDefault="00803D7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.....................................................</w:t>
            </w:r>
          </w:p>
          <w:p w:rsidR="00803D78" w:rsidRPr="00D03046" w:rsidRDefault="00803D7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Dr. Papp Dávid József ügyvéd</w:t>
            </w:r>
          </w:p>
          <w:p w:rsidR="00803D78" w:rsidRPr="00D03046" w:rsidRDefault="00803D7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irodája címe: 1203 Budapest, Bíró Mihály utca 20. V/34.</w:t>
            </w:r>
          </w:p>
          <w:p w:rsidR="00803D78" w:rsidRPr="00D03046" w:rsidRDefault="00803D7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BÜK-lajstomszám: 16651</w:t>
            </w:r>
          </w:p>
          <w:p w:rsidR="00803D78" w:rsidRPr="00D03046" w:rsidRDefault="00803D78" w:rsidP="005F1D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03046">
              <w:rPr>
                <w:rFonts w:ascii="Century Gothic" w:hAnsi="Century Gothic"/>
                <w:sz w:val="18"/>
                <w:szCs w:val="18"/>
              </w:rPr>
              <w:t>MÜK-lajstromszám: 01-005820</w:t>
            </w:r>
          </w:p>
        </w:tc>
      </w:tr>
    </w:tbl>
    <w:p w:rsidR="00DA240D" w:rsidRPr="002F59A8" w:rsidRDefault="00D148D8" w:rsidP="005921E0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0F923" wp14:editId="1EA2A48F">
                <wp:simplePos x="0" y="0"/>
                <wp:positionH relativeFrom="column">
                  <wp:posOffset>711351</wp:posOffset>
                </wp:positionH>
                <wp:positionV relativeFrom="paragraph">
                  <wp:posOffset>7578785</wp:posOffset>
                </wp:positionV>
                <wp:extent cx="4495800" cy="10287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8D8" w:rsidRDefault="00D148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w14:anchorId="7340F923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" o:spid="_x0000_s1026" type="#_x0000_t202" style="position:absolute;left:0;text-align:left;margin-left:56pt;margin-top:596.75pt;width:354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" filled="f" stroked="f">
                <v:textbox>
                  <w:txbxContent>
                    <w:p w:rsidR="00D148D8" w:rsidRDefault="00D148D8"/>
                  </w:txbxContent>
                </v:textbox>
                <w10:wrap type="square"/>
              </v:shape>
            </w:pict>
          </mc:Fallback>
        </mc:AlternateContent>
      </w:r>
    </w:p>
    <w:sectPr w:rsidR="00DA240D" w:rsidRPr="002F59A8" w:rsidSect="005668CC">
      <w:headerReference w:type="even" r:id="rId8"/>
      <w:headerReference w:type="default" r:id="rId9"/>
      <w:footerReference w:type="default" r:id="rId10"/>
      <w:pgSz w:w="11906" w:h="16838" w:code="9"/>
      <w:pgMar w:top="851" w:right="1418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089" w:rsidRDefault="00AB2089">
      <w:r>
        <w:separator/>
      </w:r>
    </w:p>
  </w:endnote>
  <w:endnote w:type="continuationSeparator" w:id="0">
    <w:p w:rsidR="00AB2089" w:rsidRDefault="00AB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3"/>
      <w:gridCol w:w="3023"/>
      <w:gridCol w:w="3024"/>
    </w:tblGrid>
    <w:tr w:rsidR="00187261" w:rsidRPr="0086782B" w:rsidTr="00187261">
      <w:tc>
        <w:tcPr>
          <w:tcW w:w="3095" w:type="dxa"/>
        </w:tcPr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Pásztor Béla</w:t>
          </w: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polgármester</w:t>
          </w: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VVÖ</w:t>
          </w:r>
        </w:p>
      </w:tc>
      <w:tc>
        <w:tcPr>
          <w:tcW w:w="3095" w:type="dxa"/>
        </w:tcPr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Garai Tamás József</w:t>
          </w:r>
        </w:p>
        <w:p w:rsidR="00187261" w:rsidRPr="0086782B" w:rsidRDefault="00BD07E4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>
            <w:rPr>
              <w:rFonts w:ascii="Century Gothic" w:hAnsi="Century Gothic"/>
              <w:sz w:val="13"/>
              <w:szCs w:val="13"/>
            </w:rPr>
            <w:t>j</w:t>
          </w:r>
          <w:r w:rsidR="00187261" w:rsidRPr="0086782B">
            <w:rPr>
              <w:rFonts w:ascii="Century Gothic" w:hAnsi="Century Gothic"/>
              <w:sz w:val="13"/>
              <w:szCs w:val="13"/>
            </w:rPr>
            <w:t>egyző</w:t>
          </w: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VVÖ</w:t>
          </w:r>
        </w:p>
      </w:tc>
      <w:tc>
        <w:tcPr>
          <w:tcW w:w="3096" w:type="dxa"/>
        </w:tcPr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Jáger Ágnes</w:t>
          </w:r>
        </w:p>
        <w:p w:rsidR="00187261" w:rsidRPr="0086782B" w:rsidRDefault="00BD07E4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>
            <w:rPr>
              <w:rFonts w:ascii="Century Gothic" w:hAnsi="Century Gothic"/>
              <w:sz w:val="13"/>
              <w:szCs w:val="13"/>
            </w:rPr>
            <w:t>p</w:t>
          </w:r>
          <w:r w:rsidR="00187261" w:rsidRPr="0086782B">
            <w:rPr>
              <w:rFonts w:ascii="Century Gothic" w:hAnsi="Century Gothic"/>
              <w:sz w:val="13"/>
              <w:szCs w:val="13"/>
            </w:rPr>
            <w:t>énzügyi osztályvezető</w:t>
          </w: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VVÖ</w:t>
          </w:r>
        </w:p>
      </w:tc>
    </w:tr>
    <w:tr w:rsidR="00187261" w:rsidRPr="0086782B" w:rsidTr="00187261">
      <w:tc>
        <w:tcPr>
          <w:tcW w:w="3095" w:type="dxa"/>
        </w:tcPr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Molnár Zsolt</w:t>
          </w:r>
        </w:p>
        <w:p w:rsidR="00187261" w:rsidRPr="0086782B" w:rsidRDefault="00BD07E4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>
            <w:rPr>
              <w:rFonts w:ascii="Century Gothic" w:hAnsi="Century Gothic"/>
              <w:sz w:val="13"/>
              <w:szCs w:val="13"/>
            </w:rPr>
            <w:t>p</w:t>
          </w:r>
          <w:r w:rsidR="00187261" w:rsidRPr="0086782B">
            <w:rPr>
              <w:rFonts w:ascii="Century Gothic" w:hAnsi="Century Gothic"/>
              <w:sz w:val="13"/>
              <w:szCs w:val="13"/>
            </w:rPr>
            <w:t>lébános</w:t>
          </w: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RómKatEk</w:t>
          </w:r>
        </w:p>
      </w:tc>
      <w:tc>
        <w:tcPr>
          <w:tcW w:w="3095" w:type="dxa"/>
        </w:tcPr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 xml:space="preserve">Ellenjegyzem, Veresegyház, </w:t>
          </w:r>
        </w:p>
        <w:p w:rsidR="00187261" w:rsidRPr="0086782B" w:rsidRDefault="00187261" w:rsidP="00C66D57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201</w:t>
          </w:r>
          <w:r w:rsidR="00C66D57">
            <w:rPr>
              <w:rFonts w:ascii="Century Gothic" w:hAnsi="Century Gothic"/>
              <w:sz w:val="13"/>
              <w:szCs w:val="13"/>
            </w:rPr>
            <w:t>6</w:t>
          </w:r>
          <w:r w:rsidRPr="0086782B">
            <w:rPr>
              <w:rFonts w:ascii="Century Gothic" w:hAnsi="Century Gothic"/>
              <w:sz w:val="13"/>
              <w:szCs w:val="13"/>
            </w:rPr>
            <w:t xml:space="preserve">. </w:t>
          </w:r>
          <w:r w:rsidR="00C66D57">
            <w:rPr>
              <w:rFonts w:ascii="Century Gothic" w:hAnsi="Century Gothic"/>
              <w:sz w:val="13"/>
              <w:szCs w:val="13"/>
            </w:rPr>
            <w:t>január</w:t>
          </w:r>
          <w:r w:rsidR="00C66D57" w:rsidRPr="0086782B">
            <w:rPr>
              <w:rFonts w:ascii="Century Gothic" w:hAnsi="Century Gothic"/>
              <w:sz w:val="13"/>
              <w:szCs w:val="13"/>
            </w:rPr>
            <w:t xml:space="preserve"> </w:t>
          </w:r>
          <w:r w:rsidRPr="0086782B">
            <w:rPr>
              <w:rFonts w:ascii="Century Gothic" w:hAnsi="Century Gothic"/>
              <w:sz w:val="13"/>
              <w:szCs w:val="13"/>
            </w:rPr>
            <w:t>...</w:t>
          </w:r>
        </w:p>
      </w:tc>
      <w:tc>
        <w:tcPr>
          <w:tcW w:w="3096" w:type="dxa"/>
        </w:tcPr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Dr. Papp Dávid József</w:t>
          </w: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egyéni ügyvéd</w:t>
          </w:r>
        </w:p>
        <w:p w:rsidR="00187261" w:rsidRPr="0086782B" w:rsidRDefault="00187261" w:rsidP="00187261">
          <w:pPr>
            <w:pStyle w:val="llb"/>
            <w:jc w:val="center"/>
            <w:rPr>
              <w:rFonts w:ascii="Century Gothic" w:hAnsi="Century Gothic"/>
              <w:sz w:val="13"/>
              <w:szCs w:val="13"/>
            </w:rPr>
          </w:pPr>
          <w:r w:rsidRPr="0086782B">
            <w:rPr>
              <w:rFonts w:ascii="Century Gothic" w:hAnsi="Century Gothic"/>
              <w:sz w:val="13"/>
              <w:szCs w:val="13"/>
            </w:rPr>
            <w:t>01-005820, 16651</w:t>
          </w:r>
        </w:p>
      </w:tc>
    </w:tr>
  </w:tbl>
  <w:p w:rsidR="0088007E" w:rsidRPr="00187261" w:rsidRDefault="0088007E" w:rsidP="0018726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089" w:rsidRDefault="00AB2089">
      <w:r>
        <w:separator/>
      </w:r>
    </w:p>
  </w:footnote>
  <w:footnote w:type="continuationSeparator" w:id="0">
    <w:p w:rsidR="00AB2089" w:rsidRDefault="00AB2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DCB" w:rsidRDefault="00925DCB" w:rsidP="00094F35">
    <w:pPr>
      <w:pStyle w:val="lfej"/>
      <w:framePr w:wrap="none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44764" w:rsidRDefault="002F52A8" w:rsidP="00CE012E">
    <w:pPr>
      <w:pStyle w:val="lfej"/>
      <w:ind w:right="360"/>
    </w:pPr>
    <w:r>
      <w:rPr>
        <w:rStyle w:val="Oldalszm"/>
      </w:rPr>
      <w:t>RómKatEk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DCB" w:rsidRPr="00925DCB" w:rsidRDefault="00925DCB" w:rsidP="00925DCB">
    <w:pPr>
      <w:pStyle w:val="lfej"/>
      <w:framePr w:wrap="none" w:vAnchor="text" w:hAnchor="page" w:x="10342" w:y="16"/>
      <w:rPr>
        <w:rStyle w:val="Oldalszm"/>
        <w:rFonts w:ascii="Century Gothic" w:hAnsi="Century Gothic"/>
        <w:sz w:val="16"/>
        <w:szCs w:val="16"/>
      </w:rPr>
    </w:pPr>
    <w:r w:rsidRPr="00925DCB">
      <w:rPr>
        <w:rStyle w:val="Oldalszm"/>
        <w:rFonts w:ascii="Century Gothic" w:hAnsi="Century Gothic"/>
        <w:sz w:val="16"/>
        <w:szCs w:val="16"/>
      </w:rPr>
      <w:fldChar w:fldCharType="begin"/>
    </w:r>
    <w:r w:rsidRPr="00925DCB">
      <w:rPr>
        <w:rStyle w:val="Oldalszm"/>
        <w:rFonts w:ascii="Century Gothic" w:hAnsi="Century Gothic"/>
        <w:sz w:val="16"/>
        <w:szCs w:val="16"/>
      </w:rPr>
      <w:instrText xml:space="preserve">PAGE  </w:instrText>
    </w:r>
    <w:r w:rsidRPr="00925DCB">
      <w:rPr>
        <w:rStyle w:val="Oldalszm"/>
        <w:rFonts w:ascii="Century Gothic" w:hAnsi="Century Gothic"/>
        <w:sz w:val="16"/>
        <w:szCs w:val="16"/>
      </w:rPr>
      <w:fldChar w:fldCharType="separate"/>
    </w:r>
    <w:r w:rsidR="00546FA6">
      <w:rPr>
        <w:rStyle w:val="Oldalszm"/>
        <w:rFonts w:ascii="Century Gothic" w:hAnsi="Century Gothic"/>
        <w:noProof/>
        <w:sz w:val="16"/>
        <w:szCs w:val="16"/>
      </w:rPr>
      <w:t>4</w:t>
    </w:r>
    <w:r w:rsidRPr="00925DCB">
      <w:rPr>
        <w:rStyle w:val="Oldalszm"/>
        <w:rFonts w:ascii="Century Gothic" w:hAnsi="Century Gothic"/>
        <w:sz w:val="16"/>
        <w:szCs w:val="16"/>
      </w:rPr>
      <w:fldChar w:fldCharType="end"/>
    </w:r>
  </w:p>
  <w:p w:rsidR="00925DCB" w:rsidRDefault="00925DCB" w:rsidP="00925DCB">
    <w:pPr>
      <w:pStyle w:val="lfej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FF02D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A2052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5059C"/>
    <w:multiLevelType w:val="hybridMultilevel"/>
    <w:tmpl w:val="DA8AA074"/>
    <w:lvl w:ilvl="0" w:tplc="F1AA8A82">
      <w:start w:val="1"/>
      <w:numFmt w:val="lowerLetter"/>
      <w:lvlText w:val="%1)"/>
      <w:lvlJc w:val="left"/>
      <w:pPr>
        <w:ind w:left="1515" w:hanging="360"/>
      </w:pPr>
      <w:rPr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2235" w:hanging="360"/>
      </w:pPr>
    </w:lvl>
    <w:lvl w:ilvl="2" w:tplc="0809001B" w:tentative="1">
      <w:start w:val="1"/>
      <w:numFmt w:val="lowerRoman"/>
      <w:lvlText w:val="%3."/>
      <w:lvlJc w:val="right"/>
      <w:pPr>
        <w:ind w:left="2955" w:hanging="180"/>
      </w:pPr>
    </w:lvl>
    <w:lvl w:ilvl="3" w:tplc="0809000F" w:tentative="1">
      <w:start w:val="1"/>
      <w:numFmt w:val="decimal"/>
      <w:lvlText w:val="%4."/>
      <w:lvlJc w:val="left"/>
      <w:pPr>
        <w:ind w:left="3675" w:hanging="360"/>
      </w:pPr>
    </w:lvl>
    <w:lvl w:ilvl="4" w:tplc="08090019" w:tentative="1">
      <w:start w:val="1"/>
      <w:numFmt w:val="lowerLetter"/>
      <w:lvlText w:val="%5."/>
      <w:lvlJc w:val="left"/>
      <w:pPr>
        <w:ind w:left="4395" w:hanging="360"/>
      </w:pPr>
    </w:lvl>
    <w:lvl w:ilvl="5" w:tplc="0809001B" w:tentative="1">
      <w:start w:val="1"/>
      <w:numFmt w:val="lowerRoman"/>
      <w:lvlText w:val="%6."/>
      <w:lvlJc w:val="right"/>
      <w:pPr>
        <w:ind w:left="5115" w:hanging="180"/>
      </w:pPr>
    </w:lvl>
    <w:lvl w:ilvl="6" w:tplc="0809000F" w:tentative="1">
      <w:start w:val="1"/>
      <w:numFmt w:val="decimal"/>
      <w:lvlText w:val="%7."/>
      <w:lvlJc w:val="left"/>
      <w:pPr>
        <w:ind w:left="5835" w:hanging="360"/>
      </w:pPr>
    </w:lvl>
    <w:lvl w:ilvl="7" w:tplc="08090019" w:tentative="1">
      <w:start w:val="1"/>
      <w:numFmt w:val="lowerLetter"/>
      <w:lvlText w:val="%8."/>
      <w:lvlJc w:val="left"/>
      <w:pPr>
        <w:ind w:left="6555" w:hanging="360"/>
      </w:pPr>
    </w:lvl>
    <w:lvl w:ilvl="8" w:tplc="0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" w15:restartNumberingAfterBreak="0">
    <w:nsid w:val="046E23A8"/>
    <w:multiLevelType w:val="hybridMultilevel"/>
    <w:tmpl w:val="A9828816"/>
    <w:lvl w:ilvl="0" w:tplc="4920CAEE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4" w15:restartNumberingAfterBreak="0">
    <w:nsid w:val="07532356"/>
    <w:multiLevelType w:val="multilevel"/>
    <w:tmpl w:val="E9F60F00"/>
    <w:lvl w:ilvl="0">
      <w:start w:val="1"/>
      <w:numFmt w:val="decimal"/>
      <w:lvlText w:val="%1.)"/>
      <w:lvlJc w:val="left"/>
      <w:pPr>
        <w:tabs>
          <w:tab w:val="num" w:pos="794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0728AA"/>
    <w:multiLevelType w:val="hybridMultilevel"/>
    <w:tmpl w:val="909AD122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4090019" w:tentative="1">
      <w:start w:val="1"/>
      <w:numFmt w:val="lowerLetter"/>
      <w:lvlText w:val="%2."/>
      <w:lvlJc w:val="left"/>
      <w:pPr>
        <w:ind w:left="2234" w:hanging="360"/>
      </w:pPr>
    </w:lvl>
    <w:lvl w:ilvl="2" w:tplc="0409001B" w:tentative="1">
      <w:start w:val="1"/>
      <w:numFmt w:val="lowerRoman"/>
      <w:lvlText w:val="%3."/>
      <w:lvlJc w:val="right"/>
      <w:pPr>
        <w:ind w:left="2954" w:hanging="180"/>
      </w:pPr>
    </w:lvl>
    <w:lvl w:ilvl="3" w:tplc="0409000F" w:tentative="1">
      <w:start w:val="1"/>
      <w:numFmt w:val="decimal"/>
      <w:lvlText w:val="%4."/>
      <w:lvlJc w:val="left"/>
      <w:pPr>
        <w:ind w:left="3674" w:hanging="360"/>
      </w:pPr>
    </w:lvl>
    <w:lvl w:ilvl="4" w:tplc="04090019" w:tentative="1">
      <w:start w:val="1"/>
      <w:numFmt w:val="lowerLetter"/>
      <w:lvlText w:val="%5."/>
      <w:lvlJc w:val="left"/>
      <w:pPr>
        <w:ind w:left="4394" w:hanging="360"/>
      </w:pPr>
    </w:lvl>
    <w:lvl w:ilvl="5" w:tplc="0409001B" w:tentative="1">
      <w:start w:val="1"/>
      <w:numFmt w:val="lowerRoman"/>
      <w:lvlText w:val="%6."/>
      <w:lvlJc w:val="right"/>
      <w:pPr>
        <w:ind w:left="5114" w:hanging="180"/>
      </w:pPr>
    </w:lvl>
    <w:lvl w:ilvl="6" w:tplc="0409000F" w:tentative="1">
      <w:start w:val="1"/>
      <w:numFmt w:val="decimal"/>
      <w:lvlText w:val="%7."/>
      <w:lvlJc w:val="left"/>
      <w:pPr>
        <w:ind w:left="5834" w:hanging="360"/>
      </w:pPr>
    </w:lvl>
    <w:lvl w:ilvl="7" w:tplc="04090019" w:tentative="1">
      <w:start w:val="1"/>
      <w:numFmt w:val="lowerLetter"/>
      <w:lvlText w:val="%8."/>
      <w:lvlJc w:val="left"/>
      <w:pPr>
        <w:ind w:left="6554" w:hanging="360"/>
      </w:pPr>
    </w:lvl>
    <w:lvl w:ilvl="8" w:tplc="04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6" w15:restartNumberingAfterBreak="0">
    <w:nsid w:val="0F044C35"/>
    <w:multiLevelType w:val="multilevel"/>
    <w:tmpl w:val="04BCE0DE"/>
    <w:lvl w:ilvl="0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162B2896"/>
    <w:multiLevelType w:val="hybridMultilevel"/>
    <w:tmpl w:val="2E525D0C"/>
    <w:lvl w:ilvl="0" w:tplc="0726B8E2">
      <w:start w:val="3695"/>
      <w:numFmt w:val="decimal"/>
      <w:lvlText w:val="%1"/>
      <w:lvlJc w:val="left"/>
      <w:pPr>
        <w:tabs>
          <w:tab w:val="num" w:pos="5364"/>
        </w:tabs>
        <w:ind w:left="5364" w:hanging="32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 w15:restartNumberingAfterBreak="0">
    <w:nsid w:val="18907DE8"/>
    <w:multiLevelType w:val="hybridMultilevel"/>
    <w:tmpl w:val="E66A33C0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97E3C61"/>
    <w:multiLevelType w:val="hybridMultilevel"/>
    <w:tmpl w:val="1390D5B0"/>
    <w:lvl w:ilvl="0" w:tplc="D2AA657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063C8"/>
    <w:multiLevelType w:val="hybridMultilevel"/>
    <w:tmpl w:val="7870E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67FDF"/>
    <w:multiLevelType w:val="hybridMultilevel"/>
    <w:tmpl w:val="6352C9C4"/>
    <w:lvl w:ilvl="0" w:tplc="FE9099D8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2" w15:restartNumberingAfterBreak="0">
    <w:nsid w:val="37B85D03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496240"/>
    <w:multiLevelType w:val="hybridMultilevel"/>
    <w:tmpl w:val="F86A933C"/>
    <w:lvl w:ilvl="0" w:tplc="B72EECEA">
      <w:start w:val="1"/>
      <w:numFmt w:val="lowerLetter"/>
      <w:lvlText w:val="(%1)"/>
      <w:lvlJc w:val="left"/>
      <w:pPr>
        <w:tabs>
          <w:tab w:val="num" w:pos="1854"/>
        </w:tabs>
        <w:ind w:left="1854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45D3747B"/>
    <w:multiLevelType w:val="hybridMultilevel"/>
    <w:tmpl w:val="2C5E9D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EF93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FC1D04"/>
    <w:multiLevelType w:val="hybridMultilevel"/>
    <w:tmpl w:val="B0344824"/>
    <w:lvl w:ilvl="0" w:tplc="04090017">
      <w:start w:val="1"/>
      <w:numFmt w:val="lowerLetter"/>
      <w:lvlText w:val="%1)"/>
      <w:lvlJc w:val="lef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809001B" w:tentative="1">
      <w:start w:val="1"/>
      <w:numFmt w:val="lowerRoman"/>
      <w:lvlText w:val="%3."/>
      <w:lvlJc w:val="righ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4A154725"/>
    <w:multiLevelType w:val="hybridMultilevel"/>
    <w:tmpl w:val="E42AB1F0"/>
    <w:lvl w:ilvl="0" w:tplc="B1AA6772">
      <w:start w:val="2322"/>
      <w:numFmt w:val="decimal"/>
      <w:lvlText w:val="%1"/>
      <w:lvlJc w:val="left"/>
      <w:pPr>
        <w:tabs>
          <w:tab w:val="num" w:pos="5499"/>
        </w:tabs>
        <w:ind w:left="5499" w:hanging="3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7" w15:restartNumberingAfterBreak="0">
    <w:nsid w:val="4CF92804"/>
    <w:multiLevelType w:val="hybridMultilevel"/>
    <w:tmpl w:val="0890D8BE"/>
    <w:lvl w:ilvl="0" w:tplc="82B84A18">
      <w:start w:val="14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DA5F54"/>
    <w:multiLevelType w:val="hybridMultilevel"/>
    <w:tmpl w:val="451A577C"/>
    <w:lvl w:ilvl="0" w:tplc="8EAE2B9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42DC4"/>
    <w:multiLevelType w:val="hybridMultilevel"/>
    <w:tmpl w:val="F3A24774"/>
    <w:lvl w:ilvl="0" w:tplc="485EB786">
      <w:start w:val="1"/>
      <w:numFmt w:val="lowerLetter"/>
      <w:lvlText w:val="(%1)"/>
      <w:lvlJc w:val="left"/>
      <w:pPr>
        <w:tabs>
          <w:tab w:val="num" w:pos="1896"/>
        </w:tabs>
        <w:ind w:left="1896" w:hanging="567"/>
      </w:pPr>
      <w:rPr>
        <w:rFonts w:hint="default"/>
        <w:b w:val="0"/>
        <w:i w:val="0"/>
        <w:caps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9"/>
        </w:tabs>
        <w:ind w:left="24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9"/>
        </w:tabs>
        <w:ind w:left="31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9"/>
        </w:tabs>
        <w:ind w:left="38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9"/>
        </w:tabs>
        <w:ind w:left="45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9"/>
        </w:tabs>
        <w:ind w:left="52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9"/>
        </w:tabs>
        <w:ind w:left="60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9"/>
        </w:tabs>
        <w:ind w:left="67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9"/>
        </w:tabs>
        <w:ind w:left="7449" w:hanging="180"/>
      </w:pPr>
    </w:lvl>
  </w:abstractNum>
  <w:abstractNum w:abstractNumId="20" w15:restartNumberingAfterBreak="0">
    <w:nsid w:val="5D4F6FB3"/>
    <w:multiLevelType w:val="hybridMultilevel"/>
    <w:tmpl w:val="0DB2E71E"/>
    <w:lvl w:ilvl="0" w:tplc="8C52B8DC">
      <w:start w:val="1"/>
      <w:numFmt w:val="bullet"/>
      <w:lvlText w:val=""/>
      <w:lvlJc w:val="left"/>
      <w:pPr>
        <w:tabs>
          <w:tab w:val="num" w:pos="1842"/>
        </w:tabs>
        <w:ind w:left="1842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2355B22"/>
    <w:multiLevelType w:val="multilevel"/>
    <w:tmpl w:val="84C4FAA8"/>
    <w:lvl w:ilvl="0">
      <w:start w:val="1"/>
      <w:numFmt w:val="decimal"/>
      <w:lvlText w:val="%1.)"/>
      <w:lvlJc w:val="left"/>
      <w:pPr>
        <w:tabs>
          <w:tab w:val="num" w:pos="794"/>
        </w:tabs>
        <w:ind w:left="794" w:hanging="434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E1110D"/>
    <w:multiLevelType w:val="hybridMultilevel"/>
    <w:tmpl w:val="F922548C"/>
    <w:lvl w:ilvl="0" w:tplc="D2AA657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strike w:val="0"/>
      </w:rPr>
    </w:lvl>
    <w:lvl w:ilvl="1" w:tplc="04090017">
      <w:start w:val="1"/>
      <w:numFmt w:val="lowerLetter"/>
      <w:lvlText w:val="%2)"/>
      <w:lvlJc w:val="left"/>
      <w:pPr>
        <w:ind w:left="1514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E27E99"/>
    <w:multiLevelType w:val="hybridMultilevel"/>
    <w:tmpl w:val="04BCE0DE"/>
    <w:lvl w:ilvl="0" w:tplc="B72EECEA">
      <w:start w:val="1"/>
      <w:numFmt w:val="lowerLetter"/>
      <w:lvlText w:val="(%1)"/>
      <w:lvlJc w:val="left"/>
      <w:pPr>
        <w:tabs>
          <w:tab w:val="num" w:pos="1842"/>
        </w:tabs>
        <w:ind w:left="1842" w:hanging="567"/>
      </w:pPr>
      <w:rPr>
        <w:rFonts w:hint="default"/>
        <w:b w:val="0"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737F23F4"/>
    <w:multiLevelType w:val="hybridMultilevel"/>
    <w:tmpl w:val="C89A611A"/>
    <w:lvl w:ilvl="0" w:tplc="64E29EFC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4AD5C28"/>
    <w:multiLevelType w:val="hybridMultilevel"/>
    <w:tmpl w:val="7584CDC2"/>
    <w:lvl w:ilvl="0" w:tplc="D2AA657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B7DD7"/>
    <w:multiLevelType w:val="multilevel"/>
    <w:tmpl w:val="12849ED6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E47274"/>
    <w:multiLevelType w:val="hybridMultilevel"/>
    <w:tmpl w:val="AC468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3"/>
  </w:num>
  <w:num w:numId="5">
    <w:abstractNumId w:val="7"/>
  </w:num>
  <w:num w:numId="6">
    <w:abstractNumId w:val="24"/>
  </w:num>
  <w:num w:numId="7">
    <w:abstractNumId w:val="17"/>
  </w:num>
  <w:num w:numId="8">
    <w:abstractNumId w:val="20"/>
  </w:num>
  <w:num w:numId="9">
    <w:abstractNumId w:val="23"/>
  </w:num>
  <w:num w:numId="10">
    <w:abstractNumId w:val="8"/>
  </w:num>
  <w:num w:numId="11">
    <w:abstractNumId w:val="13"/>
  </w:num>
  <w:num w:numId="12">
    <w:abstractNumId w:val="1"/>
  </w:num>
  <w:num w:numId="13">
    <w:abstractNumId w:val="26"/>
  </w:num>
  <w:num w:numId="14">
    <w:abstractNumId w:val="4"/>
  </w:num>
  <w:num w:numId="15">
    <w:abstractNumId w:val="12"/>
  </w:num>
  <w:num w:numId="16">
    <w:abstractNumId w:val="21"/>
  </w:num>
  <w:num w:numId="17">
    <w:abstractNumId w:val="6"/>
  </w:num>
  <w:num w:numId="18">
    <w:abstractNumId w:val="19"/>
  </w:num>
  <w:num w:numId="19">
    <w:abstractNumId w:val="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0"/>
  </w:num>
  <w:num w:numId="23">
    <w:abstractNumId w:val="18"/>
  </w:num>
  <w:num w:numId="24">
    <w:abstractNumId w:val="10"/>
  </w:num>
  <w:num w:numId="25">
    <w:abstractNumId w:val="2"/>
  </w:num>
  <w:num w:numId="26">
    <w:abstractNumId w:val="15"/>
  </w:num>
  <w:num w:numId="27">
    <w:abstractNumId w:val="25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A4D"/>
    <w:rsid w:val="000067D9"/>
    <w:rsid w:val="00007766"/>
    <w:rsid w:val="0003283A"/>
    <w:rsid w:val="00035C7F"/>
    <w:rsid w:val="00052E62"/>
    <w:rsid w:val="00053F47"/>
    <w:rsid w:val="00055F6A"/>
    <w:rsid w:val="000572FD"/>
    <w:rsid w:val="00061A2C"/>
    <w:rsid w:val="00082B33"/>
    <w:rsid w:val="00083DEB"/>
    <w:rsid w:val="0008540F"/>
    <w:rsid w:val="000928D8"/>
    <w:rsid w:val="0009380A"/>
    <w:rsid w:val="000B2BE6"/>
    <w:rsid w:val="000C4666"/>
    <w:rsid w:val="000C6263"/>
    <w:rsid w:val="000D215C"/>
    <w:rsid w:val="000D2F8D"/>
    <w:rsid w:val="000D4185"/>
    <w:rsid w:val="000E131B"/>
    <w:rsid w:val="000E3A81"/>
    <w:rsid w:val="00100ACD"/>
    <w:rsid w:val="00103175"/>
    <w:rsid w:val="00103E6D"/>
    <w:rsid w:val="00111E33"/>
    <w:rsid w:val="00113E67"/>
    <w:rsid w:val="001140C5"/>
    <w:rsid w:val="0012567F"/>
    <w:rsid w:val="00127142"/>
    <w:rsid w:val="00135D56"/>
    <w:rsid w:val="001416DF"/>
    <w:rsid w:val="00152D30"/>
    <w:rsid w:val="001544FD"/>
    <w:rsid w:val="0015521B"/>
    <w:rsid w:val="00160B09"/>
    <w:rsid w:val="00172B57"/>
    <w:rsid w:val="00184C9F"/>
    <w:rsid w:val="00187261"/>
    <w:rsid w:val="001C0A20"/>
    <w:rsid w:val="001C38B8"/>
    <w:rsid w:val="001D595C"/>
    <w:rsid w:val="001E1DA9"/>
    <w:rsid w:val="001F29EC"/>
    <w:rsid w:val="002024B6"/>
    <w:rsid w:val="00203A85"/>
    <w:rsid w:val="00211196"/>
    <w:rsid w:val="0021585A"/>
    <w:rsid w:val="0022025A"/>
    <w:rsid w:val="00220BEA"/>
    <w:rsid w:val="00223572"/>
    <w:rsid w:val="00230999"/>
    <w:rsid w:val="00231433"/>
    <w:rsid w:val="002416A1"/>
    <w:rsid w:val="00241CF0"/>
    <w:rsid w:val="00241DD6"/>
    <w:rsid w:val="00246A7F"/>
    <w:rsid w:val="00257302"/>
    <w:rsid w:val="00265B99"/>
    <w:rsid w:val="00280516"/>
    <w:rsid w:val="00286ECC"/>
    <w:rsid w:val="002930B5"/>
    <w:rsid w:val="002B0CB1"/>
    <w:rsid w:val="002B3C88"/>
    <w:rsid w:val="002C2445"/>
    <w:rsid w:val="002C7420"/>
    <w:rsid w:val="002D0CCC"/>
    <w:rsid w:val="002D3F7C"/>
    <w:rsid w:val="002D5174"/>
    <w:rsid w:val="002D733F"/>
    <w:rsid w:val="002E140D"/>
    <w:rsid w:val="002E3334"/>
    <w:rsid w:val="002F030D"/>
    <w:rsid w:val="002F0F5B"/>
    <w:rsid w:val="002F52A8"/>
    <w:rsid w:val="002F59A8"/>
    <w:rsid w:val="00307451"/>
    <w:rsid w:val="00334CE8"/>
    <w:rsid w:val="003410B3"/>
    <w:rsid w:val="003432AD"/>
    <w:rsid w:val="00351BAB"/>
    <w:rsid w:val="00352F0D"/>
    <w:rsid w:val="003720AE"/>
    <w:rsid w:val="00372B41"/>
    <w:rsid w:val="00372D7D"/>
    <w:rsid w:val="00373F3D"/>
    <w:rsid w:val="003749F2"/>
    <w:rsid w:val="003912E9"/>
    <w:rsid w:val="003A4B5E"/>
    <w:rsid w:val="003B1F34"/>
    <w:rsid w:val="003B62BA"/>
    <w:rsid w:val="003C6444"/>
    <w:rsid w:val="003D18E8"/>
    <w:rsid w:val="003D4EAB"/>
    <w:rsid w:val="003D5F18"/>
    <w:rsid w:val="003E2232"/>
    <w:rsid w:val="003E7216"/>
    <w:rsid w:val="004007AA"/>
    <w:rsid w:val="00405A4D"/>
    <w:rsid w:val="00407EF5"/>
    <w:rsid w:val="00411E20"/>
    <w:rsid w:val="00412276"/>
    <w:rsid w:val="00420AE3"/>
    <w:rsid w:val="00426142"/>
    <w:rsid w:val="00426EE8"/>
    <w:rsid w:val="004313B3"/>
    <w:rsid w:val="004472A0"/>
    <w:rsid w:val="00451EC6"/>
    <w:rsid w:val="00484AB3"/>
    <w:rsid w:val="004A0A46"/>
    <w:rsid w:val="004C307A"/>
    <w:rsid w:val="004C3B8C"/>
    <w:rsid w:val="004D175A"/>
    <w:rsid w:val="004D6B04"/>
    <w:rsid w:val="004D7744"/>
    <w:rsid w:val="004E7056"/>
    <w:rsid w:val="004F42EA"/>
    <w:rsid w:val="0050107E"/>
    <w:rsid w:val="005078D9"/>
    <w:rsid w:val="00511150"/>
    <w:rsid w:val="005124B0"/>
    <w:rsid w:val="00513918"/>
    <w:rsid w:val="00520F72"/>
    <w:rsid w:val="00521F92"/>
    <w:rsid w:val="005231E4"/>
    <w:rsid w:val="00524C4B"/>
    <w:rsid w:val="00527473"/>
    <w:rsid w:val="00536EA8"/>
    <w:rsid w:val="005455E9"/>
    <w:rsid w:val="00546FA6"/>
    <w:rsid w:val="0056318B"/>
    <w:rsid w:val="005668CC"/>
    <w:rsid w:val="00577BC4"/>
    <w:rsid w:val="00581248"/>
    <w:rsid w:val="005921E0"/>
    <w:rsid w:val="005A0A6F"/>
    <w:rsid w:val="005A14D9"/>
    <w:rsid w:val="005A4C88"/>
    <w:rsid w:val="005A7BDC"/>
    <w:rsid w:val="005B12C7"/>
    <w:rsid w:val="005B6139"/>
    <w:rsid w:val="005D16BF"/>
    <w:rsid w:val="005D1EB4"/>
    <w:rsid w:val="005D3A7E"/>
    <w:rsid w:val="005D483D"/>
    <w:rsid w:val="005D67E7"/>
    <w:rsid w:val="005D7990"/>
    <w:rsid w:val="005E0671"/>
    <w:rsid w:val="005E2662"/>
    <w:rsid w:val="005E45DF"/>
    <w:rsid w:val="005F5D16"/>
    <w:rsid w:val="00600D25"/>
    <w:rsid w:val="0061513B"/>
    <w:rsid w:val="00625162"/>
    <w:rsid w:val="0064391B"/>
    <w:rsid w:val="006521A9"/>
    <w:rsid w:val="00697615"/>
    <w:rsid w:val="006A6348"/>
    <w:rsid w:val="006B3FD6"/>
    <w:rsid w:val="006B6F21"/>
    <w:rsid w:val="006D63D5"/>
    <w:rsid w:val="006E7355"/>
    <w:rsid w:val="006F010C"/>
    <w:rsid w:val="006F22D5"/>
    <w:rsid w:val="006F686A"/>
    <w:rsid w:val="007004D8"/>
    <w:rsid w:val="00712B40"/>
    <w:rsid w:val="00715D80"/>
    <w:rsid w:val="007363B5"/>
    <w:rsid w:val="00744764"/>
    <w:rsid w:val="00751DAF"/>
    <w:rsid w:val="00753FBE"/>
    <w:rsid w:val="0076170D"/>
    <w:rsid w:val="00764130"/>
    <w:rsid w:val="00765F55"/>
    <w:rsid w:val="007863C3"/>
    <w:rsid w:val="007B04E1"/>
    <w:rsid w:val="007B4B88"/>
    <w:rsid w:val="007B5CAC"/>
    <w:rsid w:val="007C26A9"/>
    <w:rsid w:val="007D2443"/>
    <w:rsid w:val="007F4323"/>
    <w:rsid w:val="00803D78"/>
    <w:rsid w:val="00827A8D"/>
    <w:rsid w:val="00830686"/>
    <w:rsid w:val="00850213"/>
    <w:rsid w:val="0085135F"/>
    <w:rsid w:val="00855844"/>
    <w:rsid w:val="00862550"/>
    <w:rsid w:val="00862F71"/>
    <w:rsid w:val="0086782B"/>
    <w:rsid w:val="0088007E"/>
    <w:rsid w:val="008820F2"/>
    <w:rsid w:val="00890BD1"/>
    <w:rsid w:val="008A21DE"/>
    <w:rsid w:val="008C0E22"/>
    <w:rsid w:val="008C3F14"/>
    <w:rsid w:val="008C6094"/>
    <w:rsid w:val="008D3896"/>
    <w:rsid w:val="008F1476"/>
    <w:rsid w:val="008F50CD"/>
    <w:rsid w:val="008F55B6"/>
    <w:rsid w:val="008F5FDD"/>
    <w:rsid w:val="008F7D86"/>
    <w:rsid w:val="00901327"/>
    <w:rsid w:val="0090457B"/>
    <w:rsid w:val="009107FF"/>
    <w:rsid w:val="00925DCB"/>
    <w:rsid w:val="00933E96"/>
    <w:rsid w:val="00944945"/>
    <w:rsid w:val="00965513"/>
    <w:rsid w:val="00965870"/>
    <w:rsid w:val="00971BCC"/>
    <w:rsid w:val="009771FE"/>
    <w:rsid w:val="00983B24"/>
    <w:rsid w:val="00985B10"/>
    <w:rsid w:val="00996704"/>
    <w:rsid w:val="009976AC"/>
    <w:rsid w:val="009A09D4"/>
    <w:rsid w:val="009A4396"/>
    <w:rsid w:val="009A6A60"/>
    <w:rsid w:val="009B0F5C"/>
    <w:rsid w:val="009B13D3"/>
    <w:rsid w:val="009B2D0A"/>
    <w:rsid w:val="009B6A6A"/>
    <w:rsid w:val="009F11C7"/>
    <w:rsid w:val="009F7973"/>
    <w:rsid w:val="00A02AB3"/>
    <w:rsid w:val="00A0641C"/>
    <w:rsid w:val="00A15A54"/>
    <w:rsid w:val="00A263FA"/>
    <w:rsid w:val="00A27FD9"/>
    <w:rsid w:val="00A40B5C"/>
    <w:rsid w:val="00A41F25"/>
    <w:rsid w:val="00A4325F"/>
    <w:rsid w:val="00A628EA"/>
    <w:rsid w:val="00A63A6F"/>
    <w:rsid w:val="00A66F1F"/>
    <w:rsid w:val="00A71DE2"/>
    <w:rsid w:val="00A93F49"/>
    <w:rsid w:val="00A95161"/>
    <w:rsid w:val="00A95B7D"/>
    <w:rsid w:val="00A97083"/>
    <w:rsid w:val="00AA451B"/>
    <w:rsid w:val="00AA4554"/>
    <w:rsid w:val="00AA6D51"/>
    <w:rsid w:val="00AB2089"/>
    <w:rsid w:val="00AC01AA"/>
    <w:rsid w:val="00AC10D7"/>
    <w:rsid w:val="00AC3AC3"/>
    <w:rsid w:val="00AC6060"/>
    <w:rsid w:val="00AD3CE1"/>
    <w:rsid w:val="00AF3EEE"/>
    <w:rsid w:val="00B031F7"/>
    <w:rsid w:val="00B06C49"/>
    <w:rsid w:val="00B07DEB"/>
    <w:rsid w:val="00B34A10"/>
    <w:rsid w:val="00B36D4C"/>
    <w:rsid w:val="00B37644"/>
    <w:rsid w:val="00B553A8"/>
    <w:rsid w:val="00B5773B"/>
    <w:rsid w:val="00B7073D"/>
    <w:rsid w:val="00B74685"/>
    <w:rsid w:val="00B823CF"/>
    <w:rsid w:val="00B839EB"/>
    <w:rsid w:val="00B90590"/>
    <w:rsid w:val="00B91382"/>
    <w:rsid w:val="00B91DCC"/>
    <w:rsid w:val="00B945E6"/>
    <w:rsid w:val="00BA024B"/>
    <w:rsid w:val="00BA2200"/>
    <w:rsid w:val="00BA3381"/>
    <w:rsid w:val="00BC3051"/>
    <w:rsid w:val="00BC41D2"/>
    <w:rsid w:val="00BD07E4"/>
    <w:rsid w:val="00BD5FE7"/>
    <w:rsid w:val="00BD7CCB"/>
    <w:rsid w:val="00BF18E9"/>
    <w:rsid w:val="00BF3609"/>
    <w:rsid w:val="00C13CE9"/>
    <w:rsid w:val="00C14051"/>
    <w:rsid w:val="00C21370"/>
    <w:rsid w:val="00C250D4"/>
    <w:rsid w:val="00C30207"/>
    <w:rsid w:val="00C35004"/>
    <w:rsid w:val="00C432A4"/>
    <w:rsid w:val="00C44ADF"/>
    <w:rsid w:val="00C6670F"/>
    <w:rsid w:val="00C66D57"/>
    <w:rsid w:val="00C709B8"/>
    <w:rsid w:val="00C70DF6"/>
    <w:rsid w:val="00C80CF8"/>
    <w:rsid w:val="00CA0C1D"/>
    <w:rsid w:val="00CC0286"/>
    <w:rsid w:val="00CC21C9"/>
    <w:rsid w:val="00CC36B6"/>
    <w:rsid w:val="00CD1455"/>
    <w:rsid w:val="00CD1AA7"/>
    <w:rsid w:val="00CD33D8"/>
    <w:rsid w:val="00CE012E"/>
    <w:rsid w:val="00CE08E1"/>
    <w:rsid w:val="00CF0AE8"/>
    <w:rsid w:val="00CF7491"/>
    <w:rsid w:val="00CF78C3"/>
    <w:rsid w:val="00D03046"/>
    <w:rsid w:val="00D1083D"/>
    <w:rsid w:val="00D142EC"/>
    <w:rsid w:val="00D148D8"/>
    <w:rsid w:val="00D16238"/>
    <w:rsid w:val="00D349EF"/>
    <w:rsid w:val="00D41C94"/>
    <w:rsid w:val="00D42F28"/>
    <w:rsid w:val="00D42F5C"/>
    <w:rsid w:val="00D4338B"/>
    <w:rsid w:val="00D47565"/>
    <w:rsid w:val="00D64854"/>
    <w:rsid w:val="00D812CC"/>
    <w:rsid w:val="00D82BCB"/>
    <w:rsid w:val="00D840A5"/>
    <w:rsid w:val="00D91A4D"/>
    <w:rsid w:val="00DA240D"/>
    <w:rsid w:val="00DB3451"/>
    <w:rsid w:val="00DB4C1A"/>
    <w:rsid w:val="00DC23A8"/>
    <w:rsid w:val="00DC6262"/>
    <w:rsid w:val="00DE0840"/>
    <w:rsid w:val="00DE1234"/>
    <w:rsid w:val="00DE5765"/>
    <w:rsid w:val="00DE5E52"/>
    <w:rsid w:val="00DF0094"/>
    <w:rsid w:val="00E0260E"/>
    <w:rsid w:val="00E11654"/>
    <w:rsid w:val="00E27062"/>
    <w:rsid w:val="00E326A8"/>
    <w:rsid w:val="00E4172B"/>
    <w:rsid w:val="00E45502"/>
    <w:rsid w:val="00E54991"/>
    <w:rsid w:val="00E6347B"/>
    <w:rsid w:val="00E641FC"/>
    <w:rsid w:val="00E71248"/>
    <w:rsid w:val="00E800D2"/>
    <w:rsid w:val="00E8073C"/>
    <w:rsid w:val="00E84CB8"/>
    <w:rsid w:val="00E861C9"/>
    <w:rsid w:val="00E9115C"/>
    <w:rsid w:val="00E94A16"/>
    <w:rsid w:val="00EA1DF5"/>
    <w:rsid w:val="00EC487C"/>
    <w:rsid w:val="00EE2A4E"/>
    <w:rsid w:val="00EF041A"/>
    <w:rsid w:val="00EF26AC"/>
    <w:rsid w:val="00F01CBE"/>
    <w:rsid w:val="00F03FCB"/>
    <w:rsid w:val="00F066D3"/>
    <w:rsid w:val="00F068FD"/>
    <w:rsid w:val="00F105CF"/>
    <w:rsid w:val="00F170B0"/>
    <w:rsid w:val="00F33CBA"/>
    <w:rsid w:val="00F35FAD"/>
    <w:rsid w:val="00F40E17"/>
    <w:rsid w:val="00F61295"/>
    <w:rsid w:val="00F809D7"/>
    <w:rsid w:val="00F861CD"/>
    <w:rsid w:val="00F979BE"/>
    <w:rsid w:val="00FA200F"/>
    <w:rsid w:val="00FA5782"/>
    <w:rsid w:val="00FB2563"/>
    <w:rsid w:val="00FB27AE"/>
    <w:rsid w:val="00FE7490"/>
    <w:rsid w:val="00FF17C8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240D"/>
    <w:rPr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13E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2024B6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  <w:rsid w:val="002024B6"/>
  </w:style>
  <w:style w:type="paragraph" w:styleId="Buborkszveg">
    <w:name w:val="Balloon Text"/>
    <w:basedOn w:val="Norml"/>
    <w:semiHidden/>
    <w:rsid w:val="00B031F7"/>
    <w:rPr>
      <w:rFonts w:ascii="Tahoma" w:hAnsi="Tahoma"/>
      <w:sz w:val="16"/>
      <w:szCs w:val="16"/>
    </w:rPr>
  </w:style>
  <w:style w:type="paragraph" w:styleId="llb">
    <w:name w:val="footer"/>
    <w:basedOn w:val="Norml"/>
    <w:link w:val="llbChar"/>
    <w:uiPriority w:val="99"/>
    <w:rsid w:val="00521F92"/>
    <w:pPr>
      <w:tabs>
        <w:tab w:val="center" w:pos="4536"/>
        <w:tab w:val="right" w:pos="9072"/>
      </w:tabs>
    </w:pPr>
  </w:style>
  <w:style w:type="character" w:styleId="Jegyzethivatkozs">
    <w:name w:val="annotation reference"/>
    <w:semiHidden/>
    <w:rsid w:val="00C13CE9"/>
    <w:rPr>
      <w:sz w:val="16"/>
      <w:szCs w:val="16"/>
    </w:rPr>
  </w:style>
  <w:style w:type="paragraph" w:styleId="Jegyzetszveg">
    <w:name w:val="annotation text"/>
    <w:basedOn w:val="Norml"/>
    <w:semiHidden/>
    <w:rsid w:val="00C13CE9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C13CE9"/>
    <w:rPr>
      <w:b/>
      <w:bCs/>
    </w:rPr>
  </w:style>
  <w:style w:type="paragraph" w:styleId="Listaszerbekezds">
    <w:name w:val="List Paragraph"/>
    <w:basedOn w:val="Norml"/>
    <w:uiPriority w:val="34"/>
    <w:qFormat/>
    <w:rsid w:val="009107FF"/>
    <w:pPr>
      <w:ind w:left="720"/>
    </w:pPr>
  </w:style>
  <w:style w:type="character" w:customStyle="1" w:styleId="lfejChar">
    <w:name w:val="Élőfej Char"/>
    <w:link w:val="lfej"/>
    <w:uiPriority w:val="99"/>
    <w:rsid w:val="004007AA"/>
    <w:rPr>
      <w:sz w:val="24"/>
      <w:szCs w:val="24"/>
      <w:lang w:val="hu-HU" w:eastAsia="hu-HU"/>
    </w:rPr>
  </w:style>
  <w:style w:type="character" w:customStyle="1" w:styleId="llbChar">
    <w:name w:val="Élőláb Char"/>
    <w:link w:val="llb"/>
    <w:uiPriority w:val="99"/>
    <w:rsid w:val="0088007E"/>
    <w:rPr>
      <w:sz w:val="24"/>
      <w:szCs w:val="24"/>
      <w:lang w:val="hu-HU" w:eastAsia="hu-HU"/>
    </w:rPr>
  </w:style>
  <w:style w:type="paragraph" w:styleId="Vltozat">
    <w:name w:val="Revision"/>
    <w:hidden/>
    <w:uiPriority w:val="71"/>
    <w:rsid w:val="002F52A8"/>
    <w:rPr>
      <w:sz w:val="24"/>
      <w:szCs w:val="24"/>
      <w:lang w:val="hu-HU" w:eastAsia="hu-HU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2F52A8"/>
  </w:style>
  <w:style w:type="character" w:customStyle="1" w:styleId="DokumentumtrkpChar">
    <w:name w:val="Dokumentumtérkép Char"/>
    <w:link w:val="Dokumentumtrkp"/>
    <w:uiPriority w:val="99"/>
    <w:semiHidden/>
    <w:rsid w:val="002F52A8"/>
    <w:rPr>
      <w:sz w:val="24"/>
      <w:szCs w:val="24"/>
      <w:lang w:val="hu-HU" w:eastAsia="hu-HU"/>
    </w:rPr>
  </w:style>
  <w:style w:type="paragraph" w:customStyle="1" w:styleId="Listaszerbekezds1">
    <w:name w:val="Listaszerű bekezdés1"/>
    <w:basedOn w:val="Norml"/>
    <w:uiPriority w:val="34"/>
    <w:qFormat/>
    <w:rsid w:val="00FF1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1075D-6D12-4C2A-987E-A0B28739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3169</Words>
  <Characters>21868</Characters>
  <Application>Microsoft Office Word</Application>
  <DocSecurity>0</DocSecurity>
  <Lines>182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együttműködési megállapodás VVÖ-VREk</vt:lpstr>
    </vt:vector>
  </TitlesOfParts>
  <Company/>
  <LinksUpToDate>false</LinksUpToDate>
  <CharactersWithSpaces>24988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együttműködési megállapodás VVÖ-VREk</dc:title>
  <dc:subject>Református Általános Iskola I. üteme</dc:subject>
  <dc:creator>Dr. Papp Dávid József</dc:creator>
  <cp:keywords/>
  <dc:description/>
  <cp:lastModifiedBy>Oroszi-Ványi Melinda</cp:lastModifiedBy>
  <cp:revision>7</cp:revision>
  <cp:lastPrinted>2011-01-18T17:09:00Z</cp:lastPrinted>
  <dcterms:created xsi:type="dcterms:W3CDTF">2016-01-14T11:02:00Z</dcterms:created>
  <dcterms:modified xsi:type="dcterms:W3CDTF">2016-04-13T09:48:00Z</dcterms:modified>
</cp:coreProperties>
</file>